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A806AF" w:rsidP="00717DEC">
      <w:pPr>
        <w:jc w:val="both"/>
        <w:rPr>
          <w:b/>
          <w:smallCaps/>
          <w:sz w:val="56"/>
          <w:szCs w:val="56"/>
        </w:rPr>
      </w:pPr>
      <w:r>
        <w:rPr>
          <w:b/>
          <w:smallCaps/>
          <w:sz w:val="56"/>
          <w:szCs w:val="56"/>
        </w:rPr>
        <w:t>3</w:t>
      </w:r>
    </w:p>
    <w:p w:rsidR="00C37C90" w:rsidRDefault="00C37C90" w:rsidP="00717DEC">
      <w:pPr>
        <w:jc w:val="both"/>
        <w:rPr>
          <w:b/>
          <w:smallCaps/>
          <w:sz w:val="36"/>
          <w:szCs w:val="28"/>
        </w:rPr>
      </w:pPr>
    </w:p>
    <w:p w:rsidR="00077D2B" w:rsidRPr="00077D2B" w:rsidRDefault="00077D2B" w:rsidP="00077D2B">
      <w:pPr>
        <w:rPr>
          <w:b/>
          <w:caps/>
          <w:sz w:val="36"/>
          <w:szCs w:val="28"/>
        </w:rPr>
      </w:pPr>
      <w:r w:rsidRPr="00077D2B">
        <w:rPr>
          <w:b/>
          <w:caps/>
          <w:sz w:val="36"/>
          <w:szCs w:val="28"/>
        </w:rPr>
        <w:t>The Role of Travel Behavior Research in Reducin</w:t>
      </w:r>
      <w:r w:rsidR="00D64AEE">
        <w:rPr>
          <w:b/>
          <w:caps/>
          <w:sz w:val="36"/>
          <w:szCs w:val="28"/>
        </w:rPr>
        <w:t>g the Carbon Footprint: A</w:t>
      </w:r>
      <w:r w:rsidR="001A244E">
        <w:rPr>
          <w:b/>
          <w:caps/>
          <w:sz w:val="36"/>
          <w:szCs w:val="28"/>
        </w:rPr>
        <w:t xml:space="preserve"> US</w:t>
      </w:r>
      <w:r w:rsidRPr="00077D2B">
        <w:rPr>
          <w:b/>
          <w:caps/>
          <w:sz w:val="36"/>
          <w:szCs w:val="28"/>
        </w:rPr>
        <w:t xml:space="preserve"> Perspective</w:t>
      </w:r>
    </w:p>
    <w:p w:rsidR="00C37C90" w:rsidRPr="00C37C90" w:rsidRDefault="00C37C90" w:rsidP="00717DEC">
      <w:pPr>
        <w:jc w:val="both"/>
        <w:rPr>
          <w:b/>
          <w:smallCaps/>
          <w:sz w:val="36"/>
          <w:szCs w:val="28"/>
        </w:rPr>
      </w:pPr>
    </w:p>
    <w:p w:rsidR="00077D2B" w:rsidRPr="001D6A21" w:rsidRDefault="00077D2B" w:rsidP="00C34211">
      <w:pPr>
        <w:rPr>
          <w:b/>
          <w:i/>
          <w:sz w:val="32"/>
          <w:szCs w:val="32"/>
        </w:rPr>
      </w:pPr>
      <w:r w:rsidRPr="001D6A21">
        <w:rPr>
          <w:b/>
          <w:i/>
          <w:sz w:val="32"/>
          <w:szCs w:val="32"/>
        </w:rPr>
        <w:t xml:space="preserve">Susan L. Handy </w:t>
      </w:r>
    </w:p>
    <w:p w:rsidR="00077D2B" w:rsidRPr="00077D2B" w:rsidRDefault="00F07865" w:rsidP="00C34211">
      <w:pPr>
        <w:rPr>
          <w:i/>
          <w:szCs w:val="22"/>
        </w:rPr>
      </w:pPr>
      <w:r>
        <w:rPr>
          <w:i/>
          <w:szCs w:val="22"/>
        </w:rPr>
        <w:t>University of California</w:t>
      </w:r>
      <w:r w:rsidR="00077D2B">
        <w:rPr>
          <w:i/>
          <w:szCs w:val="22"/>
        </w:rPr>
        <w:t>,</w:t>
      </w:r>
      <w:r w:rsidR="002E49A4">
        <w:rPr>
          <w:i/>
          <w:szCs w:val="22"/>
        </w:rPr>
        <w:t xml:space="preserve"> Davis,</w:t>
      </w:r>
      <w:r w:rsidR="00077D2B">
        <w:rPr>
          <w:i/>
          <w:szCs w:val="22"/>
        </w:rPr>
        <w:t xml:space="preserve"> USA</w:t>
      </w:r>
    </w:p>
    <w:p w:rsidR="00077D2B" w:rsidRDefault="00077D2B" w:rsidP="00C34211">
      <w:pPr>
        <w:rPr>
          <w:i/>
          <w:szCs w:val="22"/>
          <w:lang w:val="en-GB"/>
        </w:rPr>
      </w:pPr>
    </w:p>
    <w:p w:rsidR="00077D2B" w:rsidRPr="001D6A21" w:rsidRDefault="00077D2B" w:rsidP="00C34211">
      <w:pPr>
        <w:rPr>
          <w:b/>
          <w:i/>
          <w:sz w:val="32"/>
          <w:szCs w:val="32"/>
          <w:vertAlign w:val="superscript"/>
        </w:rPr>
      </w:pPr>
      <w:r w:rsidRPr="001D6A21">
        <w:rPr>
          <w:b/>
          <w:i/>
          <w:sz w:val="32"/>
          <w:szCs w:val="32"/>
        </w:rPr>
        <w:t>Kevin J. Krizek</w:t>
      </w:r>
      <w:r w:rsidRPr="001D6A21">
        <w:rPr>
          <w:b/>
          <w:i/>
          <w:sz w:val="32"/>
          <w:szCs w:val="32"/>
          <w:vertAlign w:val="superscript"/>
        </w:rPr>
        <w:t xml:space="preserve"> </w:t>
      </w:r>
    </w:p>
    <w:p w:rsidR="00077D2B" w:rsidRPr="00077D2B" w:rsidRDefault="00077D2B" w:rsidP="00C34211">
      <w:pPr>
        <w:rPr>
          <w:i/>
          <w:szCs w:val="22"/>
        </w:rPr>
      </w:pPr>
      <w:r>
        <w:rPr>
          <w:i/>
          <w:szCs w:val="22"/>
        </w:rPr>
        <w:t xml:space="preserve">University of Colorado, </w:t>
      </w:r>
      <w:r w:rsidR="00C73610">
        <w:rPr>
          <w:i/>
          <w:szCs w:val="22"/>
        </w:rPr>
        <w:t>Boulder</w:t>
      </w:r>
      <w:r w:rsidR="002E49A4">
        <w:rPr>
          <w:i/>
          <w:szCs w:val="22"/>
        </w:rPr>
        <w:t xml:space="preserve">, </w:t>
      </w:r>
      <w:r>
        <w:rPr>
          <w:i/>
          <w:szCs w:val="22"/>
        </w:rPr>
        <w:t>USA</w:t>
      </w:r>
    </w:p>
    <w:p w:rsidR="00C37C90" w:rsidRPr="00C37C90" w:rsidRDefault="00C37C90" w:rsidP="00717DEC">
      <w:pPr>
        <w:jc w:val="both"/>
        <w:rPr>
          <w:szCs w:val="22"/>
        </w:rPr>
      </w:pPr>
    </w:p>
    <w:p w:rsidR="00B1245C" w:rsidRDefault="00B1245C" w:rsidP="00717DEC">
      <w:pPr>
        <w:jc w:val="both"/>
        <w:rPr>
          <w:szCs w:val="22"/>
          <w:lang w:val="pt-BR"/>
        </w:rPr>
      </w:pPr>
    </w:p>
    <w:p w:rsidR="00077D2B" w:rsidRPr="00077D2B" w:rsidRDefault="00077D2B" w:rsidP="00C34211">
      <w:pPr>
        <w:rPr>
          <w:b/>
          <w:smallCaps/>
          <w:szCs w:val="22"/>
        </w:rPr>
      </w:pPr>
      <w:r w:rsidRPr="00077D2B">
        <w:rPr>
          <w:b/>
          <w:smallCaps/>
          <w:szCs w:val="22"/>
        </w:rPr>
        <w:t>Abstract</w:t>
      </w:r>
    </w:p>
    <w:p w:rsidR="00077D2B" w:rsidRDefault="00077D2B" w:rsidP="00717DEC">
      <w:pPr>
        <w:jc w:val="both"/>
        <w:rPr>
          <w:szCs w:val="22"/>
          <w:lang w:val="pt-BR"/>
        </w:rPr>
      </w:pPr>
    </w:p>
    <w:p w:rsidR="00077D2B" w:rsidRDefault="00077D2B" w:rsidP="00717DEC">
      <w:pPr>
        <w:jc w:val="both"/>
        <w:rPr>
          <w:sz w:val="20"/>
          <w:szCs w:val="22"/>
        </w:rPr>
      </w:pPr>
      <w:r w:rsidRPr="00077D2B">
        <w:rPr>
          <w:sz w:val="20"/>
          <w:szCs w:val="22"/>
        </w:rPr>
        <w:t xml:space="preserve">While the </w:t>
      </w:r>
      <w:r w:rsidR="002A5AA2">
        <w:rPr>
          <w:sz w:val="20"/>
          <w:szCs w:val="22"/>
        </w:rPr>
        <w:t>US</w:t>
      </w:r>
      <w:r w:rsidRPr="00077D2B">
        <w:rPr>
          <w:sz w:val="20"/>
          <w:szCs w:val="22"/>
        </w:rPr>
        <w:t xml:space="preserve"> makes up only about 5 percent of the world’s population, it produces over 20 percent of the world’s GHG emissions the transportation sector, and passenger vehicles, used for the daily travel of households, are the primary source. Technological innovations offer much potential for reducing emissions from passenger vehicles, but consensus is growing that multifaceted changes in human behavior are key to meeting GHG emissions reductions targets.</w:t>
      </w:r>
      <w:r w:rsidR="002F34B4">
        <w:rPr>
          <w:sz w:val="20"/>
          <w:szCs w:val="22"/>
        </w:rPr>
        <w:t xml:space="preserve"> </w:t>
      </w:r>
      <w:r w:rsidRPr="00077D2B">
        <w:rPr>
          <w:sz w:val="20"/>
          <w:szCs w:val="22"/>
        </w:rPr>
        <w:t>Key behavioral questions include how willing Americans will be to adopt new technologies, in what style they will drive their vehicles, and how much they will drive their vehicles.</w:t>
      </w:r>
      <w:r w:rsidR="002F34B4">
        <w:rPr>
          <w:sz w:val="20"/>
          <w:szCs w:val="22"/>
        </w:rPr>
        <w:t xml:space="preserve"> </w:t>
      </w:r>
      <w:r w:rsidRPr="00077D2B">
        <w:rPr>
          <w:sz w:val="20"/>
          <w:szCs w:val="22"/>
        </w:rPr>
        <w:t xml:space="preserve">The goal for travel behavior researchers is to </w:t>
      </w:r>
      <w:r w:rsidR="00DF1C32" w:rsidRPr="00077D2B">
        <w:rPr>
          <w:sz w:val="20"/>
          <w:szCs w:val="22"/>
        </w:rPr>
        <w:t>identify the</w:t>
      </w:r>
      <w:r w:rsidRPr="00077D2B">
        <w:rPr>
          <w:sz w:val="20"/>
          <w:szCs w:val="22"/>
        </w:rPr>
        <w:t xml:space="preserve"> “levers” that can be “pulled” to get people to make the low-GHG choices.</w:t>
      </w:r>
      <w:r w:rsidR="002F34B4">
        <w:rPr>
          <w:sz w:val="20"/>
          <w:szCs w:val="22"/>
        </w:rPr>
        <w:t xml:space="preserve"> </w:t>
      </w:r>
      <w:r w:rsidRPr="00077D2B">
        <w:rPr>
          <w:sz w:val="20"/>
          <w:szCs w:val="22"/>
        </w:rPr>
        <w:t>In this paper, we provide an overview of our progress towards this goal. We first outline the relevant behaviors and present a framework for understanding the contribution of individual behaviors to efforts to reduce GHG emissions.</w:t>
      </w:r>
      <w:r w:rsidR="002F34B4">
        <w:rPr>
          <w:sz w:val="20"/>
          <w:szCs w:val="22"/>
        </w:rPr>
        <w:t xml:space="preserve"> </w:t>
      </w:r>
      <w:r w:rsidRPr="00077D2B">
        <w:rPr>
          <w:sz w:val="20"/>
          <w:szCs w:val="22"/>
        </w:rPr>
        <w:t>We then review existing knowledge on the factors correlated with these behaviors, and, thirdly, examine evidence on the effectiveness of interventions to reduce GHG emissions and discuss outstanding questions. We conclude with a discussion of research challenges and needs.</w:t>
      </w:r>
      <w:r w:rsidR="002F34B4">
        <w:rPr>
          <w:sz w:val="20"/>
          <w:szCs w:val="22"/>
        </w:rPr>
        <w:t xml:space="preserve"> </w:t>
      </w:r>
    </w:p>
    <w:p w:rsidR="00077D2B" w:rsidRDefault="00077D2B" w:rsidP="00717DEC">
      <w:pPr>
        <w:jc w:val="both"/>
        <w:rPr>
          <w:sz w:val="20"/>
          <w:szCs w:val="22"/>
        </w:rPr>
      </w:pPr>
    </w:p>
    <w:p w:rsidR="00D64AEE" w:rsidRDefault="00D64AEE" w:rsidP="00717DEC">
      <w:pPr>
        <w:jc w:val="both"/>
        <w:rPr>
          <w:szCs w:val="22"/>
          <w:lang w:val="pt-BR"/>
        </w:rPr>
      </w:pPr>
    </w:p>
    <w:p w:rsidR="00B1245C" w:rsidRPr="00B37C46" w:rsidRDefault="00B1245C" w:rsidP="00C34211">
      <w:pPr>
        <w:numPr>
          <w:ilvl w:val="0"/>
          <w:numId w:val="2"/>
        </w:numPr>
        <w:ind w:left="540" w:hanging="540"/>
        <w:rPr>
          <w:b/>
          <w:smallCaps/>
          <w:szCs w:val="22"/>
        </w:rPr>
      </w:pPr>
      <w:r w:rsidRPr="00B37C46">
        <w:rPr>
          <w:b/>
          <w:smallCaps/>
          <w:szCs w:val="22"/>
        </w:rPr>
        <w:t>Introduction</w:t>
      </w:r>
    </w:p>
    <w:p w:rsidR="00B37C46" w:rsidRPr="00CE5220" w:rsidRDefault="00B37C46" w:rsidP="00717DEC">
      <w:pPr>
        <w:jc w:val="both"/>
        <w:rPr>
          <w:b/>
          <w:szCs w:val="22"/>
        </w:rPr>
      </w:pPr>
    </w:p>
    <w:p w:rsidR="00077D2B" w:rsidRPr="00077D2B" w:rsidRDefault="00077D2B" w:rsidP="00717DEC">
      <w:pPr>
        <w:jc w:val="both"/>
        <w:rPr>
          <w:sz w:val="20"/>
          <w:szCs w:val="20"/>
        </w:rPr>
      </w:pPr>
      <w:r w:rsidRPr="00077D2B">
        <w:rPr>
          <w:sz w:val="20"/>
          <w:szCs w:val="20"/>
        </w:rPr>
        <w:t xml:space="preserve">Fourteen years after the United Nations adopted the Kyoto Protocol, the United States remains absent from the list of signatory states </w:t>
      </w:r>
      <w:r w:rsidR="007874D5" w:rsidRPr="007874D5">
        <w:rPr>
          <w:sz w:val="20"/>
          <w:szCs w:val="20"/>
        </w:rPr>
        <w:fldChar w:fldCharType="begin"/>
      </w:r>
      <w:r w:rsidRPr="00077D2B">
        <w:rPr>
          <w:sz w:val="20"/>
          <w:szCs w:val="20"/>
        </w:rPr>
        <w:instrText xml:space="preserve"> ADDIN EN.CITE &lt;EndNote&gt;&lt;Cite&gt;&lt;Author&gt;United Nations&lt;/Author&gt;&lt;Year&gt;2011&lt;/Year&gt;&lt;RecNum&gt;138&lt;/RecNum&gt;&lt;DisplayText&gt;(United Nations, 2011)&lt;/DisplayText&gt;&lt;record&gt;&lt;rec-number&gt;138&lt;/rec-number&gt;&lt;foreign-keys&gt;&lt;key app="EN" db-id="xrrzf9ff10vdxzeadeu5225y9dpxtsf22522"&gt;138&lt;/key&gt;&lt;/foreign-keys&gt;&lt;ref-type name="Web Page"&gt;12&lt;/ref-type&gt;&lt;contributors&gt;&lt;authors&gt;&lt;author&gt;United Nations,&lt;/author&gt;&lt;/authors&gt;&lt;/contributors&gt;&lt;titles&gt;&lt;title&gt;Status of Ratification of the Kyoto Protocol&lt;/title&gt;&lt;/titles&gt;&lt;volume&gt;2011&lt;/volume&gt;&lt;number&gt;January 31&lt;/number&gt;&lt;dates&gt;&lt;year&gt;2011&lt;/year&gt;&lt;/dates&gt;&lt;urls&gt;&lt;related-urls&gt;&lt;url&gt;&lt;style face="underline" font="default" size="100%"&gt;http://unfccc.int/kyoto_protocol/status_of_ratification/items/2613.php&lt;/style&gt;&lt;/url&gt;&lt;/related-urls&gt;&lt;/urls&gt;&lt;/record&gt;&lt;/Cite&gt;&lt;/EndNote&gt;</w:instrText>
      </w:r>
      <w:r w:rsidR="007874D5" w:rsidRPr="007874D5">
        <w:rPr>
          <w:sz w:val="20"/>
          <w:szCs w:val="20"/>
        </w:rPr>
        <w:fldChar w:fldCharType="separate"/>
      </w:r>
      <w:r w:rsidRPr="00077D2B">
        <w:rPr>
          <w:sz w:val="20"/>
          <w:szCs w:val="20"/>
        </w:rPr>
        <w:t>(</w:t>
      </w:r>
      <w:r w:rsidRPr="00B43A7D">
        <w:rPr>
          <w:sz w:val="20"/>
          <w:szCs w:val="20"/>
        </w:rPr>
        <w:t>United Nations, 2011</w:t>
      </w:r>
      <w:r w:rsidRPr="00077D2B">
        <w:rPr>
          <w:sz w:val="20"/>
          <w:szCs w:val="20"/>
        </w:rPr>
        <w:t>)</w:t>
      </w:r>
      <w:r w:rsidR="007874D5" w:rsidRPr="00077D2B">
        <w:rPr>
          <w:sz w:val="20"/>
          <w:szCs w:val="20"/>
          <w:lang w:val="en-GB"/>
        </w:rPr>
        <w:fldChar w:fldCharType="end"/>
      </w:r>
      <w:r w:rsidRPr="00077D2B">
        <w:rPr>
          <w:sz w:val="20"/>
          <w:szCs w:val="20"/>
        </w:rPr>
        <w:t>, notably so given its position—second only to China—for the volume of carbon dioxide (CO</w:t>
      </w:r>
      <w:r w:rsidRPr="00077D2B">
        <w:rPr>
          <w:sz w:val="20"/>
          <w:szCs w:val="20"/>
          <w:vertAlign w:val="subscript"/>
        </w:rPr>
        <w:t>2</w:t>
      </w:r>
      <w:r w:rsidRPr="00077D2B">
        <w:rPr>
          <w:sz w:val="20"/>
          <w:szCs w:val="20"/>
        </w:rPr>
        <w:t xml:space="preserve">) emissions from fuel combustion </w:t>
      </w:r>
      <w:r w:rsidR="007874D5" w:rsidRPr="007874D5">
        <w:rPr>
          <w:sz w:val="20"/>
          <w:szCs w:val="20"/>
        </w:rPr>
        <w:fldChar w:fldCharType="begin"/>
      </w:r>
      <w:r w:rsidRPr="00077D2B">
        <w:rPr>
          <w:sz w:val="20"/>
          <w:szCs w:val="20"/>
        </w:rPr>
        <w:instrText xml:space="preserve"> ADDIN EN.CITE &lt;EndNote&gt;&lt;Cite&gt;&lt;Author&gt;International Energy Agency&lt;/Author&gt;&lt;Year&gt;2010&lt;/Year&gt;&lt;RecNum&gt;139&lt;/RecNum&gt;&lt;DisplayText&gt;(International Energy Agency, 2010)&lt;/DisplayText&gt;&lt;record&gt;&lt;rec-number&gt;139&lt;/rec-number&gt;&lt;foreign-keys&gt;&lt;key app="EN" db-id="xrrzf9ff10vdxzeadeu5225y9dpxtsf22522"&gt;139&lt;/key&gt;&lt;/foreign-keys&gt;&lt;ref-type name="Report"&gt;27&lt;/ref-type&gt;&lt;contributors&gt;&lt;authors&gt;&lt;author&gt;International Energy Agency,&lt;/author&gt;&lt;/authors&gt;&lt;/contributors&gt;&lt;titles&gt;&lt;title&gt;CO2 Emissions from Fuel Combustion: Highlights&lt;/title&gt;&lt;/titles&gt;&lt;edition&gt;2010 Edition&lt;/edition&gt;&lt;dates&gt;&lt;year&gt;2010&lt;/year&gt;&lt;/dates&gt;&lt;pub-location&gt;Paris, France&lt;/pub-location&gt;&lt;urls&gt;&lt;related-urls&gt;&lt;url&gt;&lt;style face="underline" font="default" size="100%"&gt;http://www.iea.org/co2highlights/co2highlights.pdf&lt;/style&gt;&lt;/url&gt;&lt;/related-urls&gt;&lt;/urls&gt;&lt;access-date&gt;January 31, 2011&lt;/access-date&gt;&lt;/record&gt;&lt;/Cite&gt;&lt;/EndNote&gt;</w:instrText>
      </w:r>
      <w:r w:rsidR="007874D5" w:rsidRPr="007874D5">
        <w:rPr>
          <w:sz w:val="20"/>
          <w:szCs w:val="20"/>
        </w:rPr>
        <w:fldChar w:fldCharType="separate"/>
      </w:r>
      <w:r w:rsidRPr="00077D2B">
        <w:rPr>
          <w:sz w:val="20"/>
          <w:szCs w:val="20"/>
        </w:rPr>
        <w:t>(</w:t>
      </w:r>
      <w:r w:rsidRPr="00B43A7D">
        <w:rPr>
          <w:sz w:val="20"/>
          <w:szCs w:val="20"/>
        </w:rPr>
        <w:t>International Energy Agency, 2010</w:t>
      </w:r>
      <w:r w:rsidRPr="00077D2B">
        <w:rPr>
          <w:sz w:val="20"/>
          <w:szCs w:val="20"/>
        </w:rPr>
        <w:t>)</w:t>
      </w:r>
      <w:r w:rsidR="007874D5" w:rsidRPr="00077D2B">
        <w:rPr>
          <w:sz w:val="20"/>
          <w:szCs w:val="20"/>
          <w:lang w:val="en-GB"/>
        </w:rPr>
        <w:fldChar w:fldCharType="end"/>
      </w:r>
      <w:r w:rsidRPr="00077D2B">
        <w:rPr>
          <w:sz w:val="20"/>
          <w:szCs w:val="20"/>
        </w:rPr>
        <w:t>.</w:t>
      </w:r>
      <w:r w:rsidR="002F34B4">
        <w:rPr>
          <w:sz w:val="20"/>
          <w:szCs w:val="20"/>
        </w:rPr>
        <w:t xml:space="preserve"> </w:t>
      </w:r>
      <w:r w:rsidRPr="00077D2B">
        <w:rPr>
          <w:sz w:val="20"/>
          <w:szCs w:val="20"/>
        </w:rPr>
        <w:t xml:space="preserve">Largely responsible for </w:t>
      </w:r>
      <w:r w:rsidRPr="00077D2B">
        <w:rPr>
          <w:sz w:val="20"/>
          <w:szCs w:val="20"/>
        </w:rPr>
        <w:lastRenderedPageBreak/>
        <w:t xml:space="preserve">putting the </w:t>
      </w:r>
      <w:r w:rsidR="002A5AA2">
        <w:rPr>
          <w:sz w:val="20"/>
          <w:szCs w:val="20"/>
        </w:rPr>
        <w:t>US</w:t>
      </w:r>
      <w:r w:rsidRPr="00077D2B">
        <w:rPr>
          <w:sz w:val="20"/>
          <w:szCs w:val="20"/>
        </w:rPr>
        <w:t xml:space="preserve"> in this position is the transportation sector: CO</w:t>
      </w:r>
      <w:r w:rsidRPr="00077D2B">
        <w:rPr>
          <w:sz w:val="20"/>
          <w:szCs w:val="20"/>
          <w:vertAlign w:val="subscript"/>
        </w:rPr>
        <w:t>2</w:t>
      </w:r>
      <w:r w:rsidRPr="00077D2B">
        <w:rPr>
          <w:sz w:val="20"/>
          <w:szCs w:val="20"/>
        </w:rPr>
        <w:t xml:space="preserve"> emissions from fossil fuel combustion in the transportation sector accounted for 26.4 percent of all GHG emissions in the </w:t>
      </w:r>
      <w:r w:rsidR="002A5AA2">
        <w:rPr>
          <w:sz w:val="20"/>
          <w:szCs w:val="20"/>
        </w:rPr>
        <w:t>US</w:t>
      </w:r>
      <w:r w:rsidRPr="00077D2B">
        <w:rPr>
          <w:sz w:val="20"/>
          <w:szCs w:val="20"/>
        </w:rPr>
        <w:t xml:space="preserve"> in 2007, second only to electricity generation as a source of greenhouse gas (GHG) emissions </w:t>
      </w:r>
      <w:r w:rsidR="007874D5" w:rsidRPr="007874D5">
        <w:rPr>
          <w:sz w:val="20"/>
          <w:szCs w:val="20"/>
        </w:rPr>
        <w:fldChar w:fldCharType="begin"/>
      </w:r>
      <w:r w:rsidRPr="00077D2B">
        <w:rPr>
          <w:sz w:val="20"/>
          <w:szCs w:val="20"/>
        </w:rPr>
        <w:instrText xml:space="preserve"> ADDIN EN.CITE &lt;EndNote&gt;&lt;Cite&gt;&lt;Author&gt;U.S. Environmental Protection Agency&lt;/Author&gt;&lt;Year&gt;2009&lt;/Year&gt;&lt;RecNum&gt;25&lt;/RecNum&gt;&lt;DisplayText&gt;(U.S. Environmental Protection Agency, 2009)&lt;/DisplayText&gt;&lt;record&gt;&lt;rec-number&gt;25&lt;/rec-number&gt;&lt;foreign-keys&gt;&lt;key app="EN" db-id="xrrzf9ff10vdxzeadeu5225y9dpxtsf22522"&gt;25&lt;/key&gt;&lt;/foreign-keys&gt;&lt;ref-type name="Report"&gt;27&lt;/ref-type&gt;&lt;contributors&gt;&lt;authors&gt;&lt;author&gt;U.S. Environmental Protection Agency,&lt;/author&gt;&lt;/authors&gt;&lt;/contributors&gt;&lt;titles&gt;&lt;title&gt;Inventory of U.S. Greenhouse Gas Emissions and Sinks: 1990-2007&lt;/title&gt;&lt;/titles&gt;&lt;dates&gt;&lt;year&gt;2009&lt;/year&gt;&lt;pub-dates&gt;&lt;date&gt;April 15&lt;/date&gt;&lt;/pub-dates&gt;&lt;/dates&gt;&lt;pub-location&gt;Washington, DC&lt;/pub-location&gt;&lt;urls&gt;&lt;/urls&gt;&lt;/record&gt;&lt;/Cite&gt;&lt;/EndNote&gt;</w:instrText>
      </w:r>
      <w:r w:rsidR="007874D5" w:rsidRPr="007874D5">
        <w:rPr>
          <w:sz w:val="20"/>
          <w:szCs w:val="20"/>
        </w:rPr>
        <w:fldChar w:fldCharType="separate"/>
      </w:r>
      <w:r w:rsidRPr="00077D2B">
        <w:rPr>
          <w:sz w:val="20"/>
          <w:szCs w:val="20"/>
        </w:rPr>
        <w:t>(</w:t>
      </w:r>
      <w:r w:rsidR="001A244E">
        <w:rPr>
          <w:sz w:val="20"/>
          <w:szCs w:val="20"/>
        </w:rPr>
        <w:t>US</w:t>
      </w:r>
      <w:r w:rsidRPr="00B43A7D">
        <w:rPr>
          <w:sz w:val="20"/>
          <w:szCs w:val="20"/>
        </w:rPr>
        <w:t xml:space="preserve"> Environmental Protection Agency, 2009</w:t>
      </w:r>
      <w:r w:rsidRPr="00077D2B">
        <w:rPr>
          <w:sz w:val="20"/>
          <w:szCs w:val="20"/>
        </w:rPr>
        <w:t>)</w:t>
      </w:r>
      <w:r w:rsidR="007874D5" w:rsidRPr="00077D2B">
        <w:rPr>
          <w:sz w:val="20"/>
          <w:szCs w:val="20"/>
          <w:lang w:val="en-GB"/>
        </w:rPr>
        <w:fldChar w:fldCharType="end"/>
      </w:r>
      <w:r w:rsidRPr="00077D2B">
        <w:rPr>
          <w:sz w:val="20"/>
          <w:szCs w:val="20"/>
        </w:rPr>
        <w:t xml:space="preserve">. While the </w:t>
      </w:r>
      <w:r w:rsidR="002A5AA2">
        <w:rPr>
          <w:sz w:val="20"/>
          <w:szCs w:val="20"/>
        </w:rPr>
        <w:t>US</w:t>
      </w:r>
      <w:r w:rsidRPr="00077D2B">
        <w:rPr>
          <w:sz w:val="20"/>
          <w:szCs w:val="20"/>
        </w:rPr>
        <w:t xml:space="preserve"> makes up only about 5 percent of the world’s population, it produces over 20 percent of the world’s GHG emissions </w:t>
      </w:r>
      <w:r w:rsidR="007874D5" w:rsidRPr="007874D5">
        <w:rPr>
          <w:sz w:val="20"/>
          <w:szCs w:val="20"/>
        </w:rPr>
        <w:fldChar w:fldCharType="begin"/>
      </w:r>
      <w:r w:rsidRPr="00077D2B">
        <w:rPr>
          <w:sz w:val="20"/>
          <w:szCs w:val="20"/>
        </w:rPr>
        <w:instrText xml:space="preserve"> ADDIN EN.CITE &lt;EndNote&gt;&lt;Cite&gt;&lt;Author&gt;U.S. Environmental Protection Agency&lt;/Author&gt;&lt;Year&gt;2006&lt;/Year&gt;&lt;RecNum&gt;26&lt;/RecNum&gt;&lt;DisplayText&gt;(U.S. Environmental Protection Agency, 2006)&lt;/DisplayText&gt;&lt;record&gt;&lt;rec-number&gt;26&lt;/rec-number&gt;&lt;foreign-keys&gt;&lt;key app="EN" db-id="xrrzf9ff10vdxzeadeu5225y9dpxtsf22522"&gt;26&lt;/key&gt;&lt;/foreign-keys&gt;&lt;ref-type name="Report"&gt;27&lt;/ref-type&gt;&lt;contributors&gt;&lt;authors&gt;&lt;author&gt;U.S. Environmental Protection Agency,&lt;/author&gt;&lt;/authors&gt;&lt;/contributors&gt;&lt;titles&gt;&lt;title&gt;Greenhouse Gas Emissions from the U.S. Transportation Sector 1990–2003&lt;/title&gt;&lt;/titles&gt;&lt;dates&gt;&lt;year&gt;2006&lt;/year&gt;&lt;/dates&gt;&lt;pub-location&gt;Washington, DC&lt;/pub-location&gt;&lt;urls&gt;&lt;related-urls&gt;&lt;url&gt;http://www.epa.gov/oms/climate/420r06003.pdf&lt;/url&gt;&lt;/related-urls&gt;&lt;/urls&gt;&lt;access-date&gt;October 2009&lt;/access-date&gt;&lt;/record&gt;&lt;/Cite&gt;&lt;/EndNote&gt;</w:instrText>
      </w:r>
      <w:r w:rsidR="007874D5" w:rsidRPr="007874D5">
        <w:rPr>
          <w:sz w:val="20"/>
          <w:szCs w:val="20"/>
        </w:rPr>
        <w:fldChar w:fldCharType="separate"/>
      </w:r>
      <w:r w:rsidRPr="00077D2B">
        <w:rPr>
          <w:sz w:val="20"/>
          <w:szCs w:val="20"/>
        </w:rPr>
        <w:t>(</w:t>
      </w:r>
      <w:r w:rsidR="001A244E">
        <w:rPr>
          <w:sz w:val="20"/>
          <w:szCs w:val="20"/>
        </w:rPr>
        <w:t>US</w:t>
      </w:r>
      <w:r w:rsidRPr="00B43A7D">
        <w:rPr>
          <w:sz w:val="20"/>
          <w:szCs w:val="20"/>
        </w:rPr>
        <w:t xml:space="preserve"> Environmental Protection Agency, 2006</w:t>
      </w:r>
      <w:r w:rsidRPr="00077D2B">
        <w:rPr>
          <w:sz w:val="20"/>
          <w:szCs w:val="20"/>
        </w:rPr>
        <w:t>)</w:t>
      </w:r>
      <w:r w:rsidR="007874D5" w:rsidRPr="00077D2B">
        <w:rPr>
          <w:sz w:val="20"/>
          <w:szCs w:val="20"/>
          <w:lang w:val="en-GB"/>
        </w:rPr>
        <w:fldChar w:fldCharType="end"/>
      </w:r>
      <w:r w:rsidRPr="00077D2B">
        <w:rPr>
          <w:sz w:val="20"/>
          <w:szCs w:val="20"/>
        </w:rPr>
        <w:t>.</w:t>
      </w:r>
    </w:p>
    <w:p w:rsidR="00077D2B" w:rsidRPr="00077D2B" w:rsidRDefault="00077D2B" w:rsidP="00717DEC">
      <w:pPr>
        <w:jc w:val="both"/>
        <w:rPr>
          <w:sz w:val="20"/>
          <w:szCs w:val="20"/>
        </w:rPr>
      </w:pPr>
    </w:p>
    <w:p w:rsidR="00077D2B" w:rsidRPr="00077D2B" w:rsidRDefault="00077D2B" w:rsidP="00717DEC">
      <w:pPr>
        <w:jc w:val="both"/>
        <w:rPr>
          <w:sz w:val="20"/>
          <w:szCs w:val="20"/>
        </w:rPr>
      </w:pPr>
      <w:r w:rsidRPr="00077D2B">
        <w:rPr>
          <w:sz w:val="20"/>
          <w:szCs w:val="20"/>
        </w:rPr>
        <w:t>The transportation sector is large and diverse, encompassing travel by air, land, and water, and the movement of both passengers and freight. But passenger vehicles, used for the daily travel of households, are the primary source of CO</w:t>
      </w:r>
      <w:r w:rsidRPr="00077D2B">
        <w:rPr>
          <w:sz w:val="20"/>
          <w:szCs w:val="20"/>
          <w:vertAlign w:val="subscript"/>
        </w:rPr>
        <w:t>2</w:t>
      </w:r>
      <w:r w:rsidRPr="00077D2B">
        <w:rPr>
          <w:sz w:val="20"/>
          <w:szCs w:val="20"/>
        </w:rPr>
        <w:t xml:space="preserve"> emissions within the transportation sector </w:t>
      </w:r>
      <w:r w:rsidR="007874D5" w:rsidRPr="007874D5">
        <w:rPr>
          <w:sz w:val="20"/>
          <w:szCs w:val="20"/>
        </w:rPr>
        <w:fldChar w:fldCharType="begin"/>
      </w:r>
      <w:r w:rsidRPr="00077D2B">
        <w:rPr>
          <w:sz w:val="20"/>
          <w:szCs w:val="20"/>
        </w:rPr>
        <w:instrText xml:space="preserve"> ADDIN EN.CITE &lt;EndNote&gt;&lt;Cite&gt;&lt;Author&gt;U.S. Environmental Protection Agency&lt;/Author&gt;&lt;Year&gt;2009&lt;/Year&gt;&lt;RecNum&gt;25&lt;/RecNum&gt;&lt;DisplayText&gt;(U.S. Environmental Protection Agency, 2009)&lt;/DisplayText&gt;&lt;record&gt;&lt;rec-number&gt;25&lt;/rec-number&gt;&lt;foreign-keys&gt;&lt;key app="EN" db-id="xrrzf9ff10vdxzeadeu5225y9dpxtsf22522"&gt;25&lt;/key&gt;&lt;/foreign-keys&gt;&lt;ref-type name="Report"&gt;27&lt;/ref-type&gt;&lt;contributors&gt;&lt;authors&gt;&lt;author&gt;U.S. Environmental Protection Agency,&lt;/author&gt;&lt;/authors&gt;&lt;/contributors&gt;&lt;titles&gt;&lt;title&gt;Inventory of U.S. Greenhouse Gas Emissions and Sinks: 1990-2007&lt;/title&gt;&lt;/titles&gt;&lt;dates&gt;&lt;year&gt;2009&lt;/year&gt;&lt;pub-dates&gt;&lt;date&gt;April 15&lt;/date&gt;&lt;/pub-dates&gt;&lt;/dates&gt;&lt;pub-location&gt;Washington, DC&lt;/pub-location&gt;&lt;urls&gt;&lt;/urls&gt;&lt;/record&gt;&lt;/Cite&gt;&lt;/EndNote&gt;</w:instrText>
      </w:r>
      <w:r w:rsidR="007874D5" w:rsidRPr="007874D5">
        <w:rPr>
          <w:sz w:val="20"/>
          <w:szCs w:val="20"/>
        </w:rPr>
        <w:fldChar w:fldCharType="separate"/>
      </w:r>
      <w:r w:rsidRPr="00077D2B">
        <w:rPr>
          <w:sz w:val="20"/>
          <w:szCs w:val="20"/>
        </w:rPr>
        <w:t>(</w:t>
      </w:r>
      <w:r w:rsidR="001A244E">
        <w:rPr>
          <w:sz w:val="20"/>
          <w:szCs w:val="20"/>
        </w:rPr>
        <w:t>US</w:t>
      </w:r>
      <w:r w:rsidRPr="00B43A7D">
        <w:rPr>
          <w:sz w:val="20"/>
          <w:szCs w:val="20"/>
        </w:rPr>
        <w:t xml:space="preserve"> Environmental Protection Agency, 2009</w:t>
      </w:r>
      <w:r w:rsidRPr="00077D2B">
        <w:rPr>
          <w:sz w:val="20"/>
          <w:szCs w:val="20"/>
        </w:rPr>
        <w:t>)</w:t>
      </w:r>
      <w:r w:rsidR="007874D5" w:rsidRPr="00077D2B">
        <w:rPr>
          <w:sz w:val="20"/>
          <w:szCs w:val="20"/>
          <w:lang w:val="en-GB"/>
        </w:rPr>
        <w:fldChar w:fldCharType="end"/>
      </w:r>
      <w:r w:rsidRPr="00077D2B">
        <w:rPr>
          <w:sz w:val="20"/>
          <w:szCs w:val="20"/>
        </w:rPr>
        <w:t>. Household travel accounts for over 80 percent of VMT and three-quarters of CO</w:t>
      </w:r>
      <w:r w:rsidRPr="00077D2B">
        <w:rPr>
          <w:sz w:val="20"/>
          <w:szCs w:val="20"/>
          <w:vertAlign w:val="subscript"/>
        </w:rPr>
        <w:t>2</w:t>
      </w:r>
      <w:r w:rsidRPr="00077D2B">
        <w:rPr>
          <w:sz w:val="20"/>
          <w:szCs w:val="20"/>
        </w:rPr>
        <w:t xml:space="preserve"> emissions from “on-road sources” in the </w:t>
      </w:r>
      <w:r w:rsidR="002A5AA2">
        <w:rPr>
          <w:sz w:val="20"/>
          <w:szCs w:val="20"/>
        </w:rPr>
        <w:t>US</w:t>
      </w:r>
      <w:r w:rsidRPr="00077D2B">
        <w:rPr>
          <w:sz w:val="20"/>
          <w:szCs w:val="20"/>
        </w:rPr>
        <w:t xml:space="preserve"> </w:t>
      </w:r>
      <w:r w:rsidR="007874D5" w:rsidRPr="007874D5">
        <w:rPr>
          <w:sz w:val="20"/>
          <w:szCs w:val="20"/>
        </w:rPr>
        <w:fldChar w:fldCharType="begin"/>
      </w:r>
      <w:r w:rsidRPr="00077D2B">
        <w:rPr>
          <w:sz w:val="20"/>
          <w:szCs w:val="20"/>
        </w:rPr>
        <w:instrText xml:space="preserve"> ADDIN EN.CITE &lt;EndNote&gt;&lt;Cite&gt;&lt;Author&gt;Federal Highway Administration&lt;/Author&gt;&lt;Year&gt;2009&lt;/Year&gt;&lt;RecNum&gt;28&lt;/RecNum&gt;&lt;DisplayText&gt;(Federal Highway Administration, 2009)&lt;/DisplayText&gt;&lt;record&gt;&lt;rec-number&gt;28&lt;/rec-number&gt;&lt;foreign-keys&gt;&lt;key app="EN" db-id="xrrzf9ff10vdxzeadeu5225y9dpxtsf22522"&gt;28&lt;/key&gt;&lt;/foreign-keys&gt;&lt;ref-type name="Report"&gt;27&lt;/ref-type&gt;&lt;contributors&gt;&lt;authors&gt;&lt;author&gt;Federal Highway Administration,&lt;/author&gt;&lt;/authors&gt;&lt;/contributors&gt;&lt;titles&gt;&lt;title&gt;The &amp;apos;Carbon Footprint&amp;apos; of Daily Travel&lt;/title&gt;&lt;secondary-title&gt;NHTS Brief&lt;/secondary-title&gt;&lt;/titles&gt;&lt;dates&gt;&lt;year&gt;2009&lt;/year&gt;&lt;pub-dates&gt;&lt;date&gt;March&lt;/date&gt;&lt;/pub-dates&gt;&lt;/dates&gt;&lt;publisher&gt;U.S. Department of Transportation&lt;/publisher&gt;&lt;urls&gt;&lt;/urls&gt;&lt;/record&gt;&lt;/Cite&gt;&lt;/EndNote&gt;</w:instrText>
      </w:r>
      <w:r w:rsidR="007874D5" w:rsidRPr="007874D5">
        <w:rPr>
          <w:sz w:val="20"/>
          <w:szCs w:val="20"/>
        </w:rPr>
        <w:fldChar w:fldCharType="separate"/>
      </w:r>
      <w:r w:rsidRPr="00077D2B">
        <w:rPr>
          <w:sz w:val="20"/>
          <w:szCs w:val="20"/>
        </w:rPr>
        <w:t>(</w:t>
      </w:r>
      <w:r w:rsidRPr="00B43A7D">
        <w:rPr>
          <w:sz w:val="20"/>
          <w:szCs w:val="20"/>
        </w:rPr>
        <w:t>Federal Highway Administration, 2009</w:t>
      </w:r>
      <w:r w:rsidRPr="00077D2B">
        <w:rPr>
          <w:sz w:val="20"/>
          <w:szCs w:val="20"/>
        </w:rPr>
        <w:t>)</w:t>
      </w:r>
      <w:r w:rsidR="007874D5" w:rsidRPr="00077D2B">
        <w:rPr>
          <w:sz w:val="20"/>
          <w:szCs w:val="20"/>
          <w:lang w:val="en-GB"/>
        </w:rPr>
        <w:fldChar w:fldCharType="end"/>
      </w:r>
      <w:r w:rsidRPr="00077D2B">
        <w:rPr>
          <w:sz w:val="20"/>
          <w:szCs w:val="20"/>
        </w:rPr>
        <w:t xml:space="preserve">. In the </w:t>
      </w:r>
      <w:r w:rsidR="002A5AA2">
        <w:rPr>
          <w:sz w:val="20"/>
          <w:szCs w:val="20"/>
        </w:rPr>
        <w:t>US</w:t>
      </w:r>
      <w:r w:rsidRPr="00077D2B">
        <w:rPr>
          <w:sz w:val="20"/>
          <w:szCs w:val="20"/>
        </w:rPr>
        <w:t>, over 88 percent of person miles of travel in 2009 were by passenger vehicle, and the average American household made nearly 6 vehicle trips per day, totaling over 66 vehicle miles of travel.</w:t>
      </w:r>
      <w:r w:rsidRPr="00077D2B">
        <w:rPr>
          <w:sz w:val="20"/>
          <w:szCs w:val="20"/>
          <w:vertAlign w:val="superscript"/>
        </w:rPr>
        <w:footnoteReference w:id="1"/>
      </w:r>
      <w:r w:rsidRPr="00077D2B">
        <w:rPr>
          <w:sz w:val="20"/>
          <w:szCs w:val="20"/>
        </w:rPr>
        <w:t xml:space="preserve"> Reducing GHG emissions in the </w:t>
      </w:r>
      <w:r w:rsidR="002A5AA2">
        <w:rPr>
          <w:sz w:val="20"/>
          <w:szCs w:val="20"/>
        </w:rPr>
        <w:t>US</w:t>
      </w:r>
      <w:r w:rsidRPr="00077D2B">
        <w:rPr>
          <w:sz w:val="20"/>
          <w:szCs w:val="20"/>
        </w:rPr>
        <w:t xml:space="preserve"> means doing something to reduce CO</w:t>
      </w:r>
      <w:r w:rsidRPr="00077D2B">
        <w:rPr>
          <w:sz w:val="20"/>
          <w:szCs w:val="20"/>
          <w:vertAlign w:val="subscript"/>
        </w:rPr>
        <w:t>2</w:t>
      </w:r>
      <w:r w:rsidRPr="00077D2B">
        <w:rPr>
          <w:sz w:val="20"/>
          <w:szCs w:val="20"/>
        </w:rPr>
        <w:t xml:space="preserve"> emissions from passenger vehicles used for daily travel. </w:t>
      </w:r>
    </w:p>
    <w:p w:rsidR="00077D2B" w:rsidRPr="00077D2B" w:rsidRDefault="00077D2B" w:rsidP="00717DEC">
      <w:pPr>
        <w:jc w:val="both"/>
        <w:rPr>
          <w:sz w:val="20"/>
          <w:szCs w:val="20"/>
        </w:rPr>
      </w:pPr>
    </w:p>
    <w:p w:rsidR="00077D2B" w:rsidRPr="00077D2B" w:rsidRDefault="00077D2B" w:rsidP="00717DEC">
      <w:pPr>
        <w:jc w:val="both"/>
        <w:rPr>
          <w:sz w:val="20"/>
          <w:szCs w:val="20"/>
        </w:rPr>
      </w:pPr>
      <w:r w:rsidRPr="00077D2B">
        <w:rPr>
          <w:sz w:val="20"/>
          <w:szCs w:val="20"/>
        </w:rPr>
        <w:t xml:space="preserve">The good news is that many technological innovations with the potential to reduce transportation emissions from passenger vehicles are possible in the near-term. Improvements in efficiencies for heavy- and medium-duty trucks and incremental and “in-use” efficiencies for light-duty vehicles are among the most cost-effective strategies to reduce GHG emissions in the </w:t>
      </w:r>
      <w:r w:rsidR="002A5AA2">
        <w:rPr>
          <w:sz w:val="20"/>
          <w:szCs w:val="20"/>
        </w:rPr>
        <w:t>US</w:t>
      </w:r>
      <w:r w:rsidRPr="00077D2B">
        <w:rPr>
          <w:sz w:val="20"/>
          <w:szCs w:val="20"/>
        </w:rPr>
        <w:t xml:space="preserve"> by 2030; use of biofuels, improved hybrid-electric vehicles, and alternative refrigerants are less cost-effective, though still viable </w:t>
      </w:r>
      <w:r w:rsidR="007874D5" w:rsidRPr="007874D5">
        <w:rPr>
          <w:sz w:val="20"/>
          <w:szCs w:val="20"/>
        </w:rPr>
        <w:fldChar w:fldCharType="begin"/>
      </w:r>
      <w:r w:rsidRPr="00077D2B">
        <w:rPr>
          <w:sz w:val="20"/>
          <w:szCs w:val="20"/>
        </w:rPr>
        <w:instrText xml:space="preserve"> ADDIN EN.CITE &lt;EndNote&gt;&lt;Cite&gt;&lt;Author&gt;Lutsey&lt;/Author&gt;&lt;Year&gt;2009&lt;/Year&gt;&lt;RecNum&gt;9&lt;/RecNum&gt;&lt;DisplayText&gt;(Lutsey and Sperling, 2009)&lt;/DisplayText&gt;&lt;record&gt;&lt;rec-number&gt;9&lt;/rec-number&gt;&lt;foreign-keys&gt;&lt;key app="EN" db-id="xrrzf9ff10vdxzeadeu5225y9dpxtsf22522"&gt;9&lt;/key&gt;&lt;/foreign-keys&gt;&lt;ref-type name="Journal Article"&gt;17&lt;/ref-type&gt;&lt;contributors&gt;&lt;authors&gt;&lt;author&gt;Lutsey, N.&lt;/author&gt;&lt;author&gt;Sperling, D. &lt;/author&gt;&lt;/authors&gt;&lt;/contributors&gt;&lt;titles&gt;&lt;title&gt;Greenhouse Gas Mitigation Supply Curve for the United States for Transport Versus Other Sectors&lt;/title&gt;&lt;secondary-title&gt;Transportation Research Part D&lt;/secondary-title&gt;&lt;/titles&gt;&lt;pages&gt;222-229&lt;/pages&gt;&lt;volume&gt;14&lt;/volume&gt;&lt;dates&gt;&lt;year&gt;2009&lt;/year&gt;&lt;/dates&gt;&lt;urls&gt;&lt;/urls&gt;&lt;/record&gt;&lt;/Cite&gt;&lt;/EndNote&gt;</w:instrText>
      </w:r>
      <w:r w:rsidR="007874D5" w:rsidRPr="007874D5">
        <w:rPr>
          <w:sz w:val="20"/>
          <w:szCs w:val="20"/>
        </w:rPr>
        <w:fldChar w:fldCharType="separate"/>
      </w:r>
      <w:r w:rsidRPr="00077D2B">
        <w:rPr>
          <w:sz w:val="20"/>
          <w:szCs w:val="20"/>
        </w:rPr>
        <w:t>(</w:t>
      </w:r>
      <w:r w:rsidRPr="00B43A7D">
        <w:rPr>
          <w:sz w:val="20"/>
          <w:szCs w:val="20"/>
        </w:rPr>
        <w:t>Lutsey and Sperling, 2009</w:t>
      </w:r>
      <w:r w:rsidRPr="00077D2B">
        <w:rPr>
          <w:sz w:val="20"/>
          <w:szCs w:val="20"/>
        </w:rPr>
        <w:t>)</w:t>
      </w:r>
      <w:r w:rsidR="007874D5" w:rsidRPr="00077D2B">
        <w:rPr>
          <w:sz w:val="20"/>
          <w:szCs w:val="20"/>
          <w:lang w:val="en-GB"/>
        </w:rPr>
        <w:fldChar w:fldCharType="end"/>
      </w:r>
      <w:r w:rsidRPr="00077D2B">
        <w:rPr>
          <w:sz w:val="20"/>
          <w:szCs w:val="20"/>
        </w:rPr>
        <w:t xml:space="preserve">. However, consensus is growing that technological innovations alone will not be enough to reach targeted reductions in GHG emissions: changes in human behavior are also essential </w:t>
      </w:r>
      <w:r w:rsidR="007874D5" w:rsidRPr="007874D5">
        <w:rPr>
          <w:sz w:val="20"/>
          <w:szCs w:val="20"/>
        </w:rPr>
        <w:fldChar w:fldCharType="begin"/>
      </w:r>
      <w:r w:rsidRPr="00077D2B">
        <w:rPr>
          <w:sz w:val="20"/>
          <w:szCs w:val="20"/>
        </w:rPr>
        <w:instrText xml:space="preserve"> ADDIN EN.CITE &lt;EndNote&gt;&lt;Cite&gt;&lt;Author&gt;Lutsey&lt;/Author&gt;&lt;Year&gt;2009&lt;/Year&gt;&lt;RecNum&gt;9&lt;/RecNum&gt;&lt;DisplayText&gt;(Lutsey and Sperling, 2009; Rajan, 2006)&lt;/DisplayText&gt;&lt;record&gt;&lt;rec-number&gt;9&lt;/rec-number&gt;&lt;foreign-keys&gt;&lt;key app="EN" db-id="xrrzf9ff10vdxzeadeu5225y9dpxtsf22522"&gt;9&lt;/key&gt;&lt;/foreign-keys&gt;&lt;ref-type name="Journal Article"&gt;17&lt;/ref-type&gt;&lt;contributors&gt;&lt;authors&gt;&lt;author&gt;Lutsey, N.&lt;/author&gt;&lt;author&gt;Sperling, D. &lt;/author&gt;&lt;/authors&gt;&lt;/contributors&gt;&lt;titles&gt;&lt;title&gt;Greenhouse Gas Mitigation Supply Curve for the United States for Transport Versus Other Sectors&lt;/title&gt;&lt;secondary-title&gt;Transportation Research Part D&lt;/secondary-title&gt;&lt;/titles&gt;&lt;pages&gt;222-229&lt;/pages&gt;&lt;volume&gt;14&lt;/volume&gt;&lt;dates&gt;&lt;year&gt;2009&lt;/year&gt;&lt;/dates&gt;&lt;urls&gt;&lt;/urls&gt;&lt;/record&gt;&lt;/Cite&gt;&lt;Cite&gt;&lt;Author&gt;Rajan&lt;/Author&gt;&lt;Year&gt;2006&lt;/Year&gt;&lt;RecNum&gt;24&lt;/RecNum&gt;&lt;record&gt;&lt;rec-number&gt;24&lt;/rec-number&gt;&lt;foreign-keys&gt;&lt;key app="EN" db-id="xrrzf9ff10vdxzeadeu5225y9dpxtsf22522"&gt;24&lt;/key&gt;&lt;/foreign-keys&gt;&lt;ref-type name="Journal Article"&gt;17&lt;/ref-type&gt;&lt;contributors&gt;&lt;authors&gt;&lt;author&gt;Rajan, Sudhir Chella&lt;/author&gt;&lt;/authors&gt;&lt;/contributors&gt;&lt;titles&gt;&lt;title&gt;Climate change dilemma: technology, social change or both? An examination of long-term transport policy choices in the United States&lt;/title&gt;&lt;secondary-title&gt;Energy Policy&lt;/secondary-title&gt;&lt;/titles&gt;&lt;periodical&gt;&lt;full-title&gt;Energy Policy&lt;/full-title&gt;&lt;/periodical&gt;&lt;pages&gt;664-679&lt;/pages&gt;&lt;volume&gt;34&lt;/volume&gt;&lt;dates&gt;&lt;year&gt;2006&lt;/year&gt;&lt;/dates&gt;&lt;urls&gt;&lt;/urls&gt;&lt;/record&gt;&lt;/Cite&gt;&lt;/EndNote&gt;</w:instrText>
      </w:r>
      <w:r w:rsidR="007874D5" w:rsidRPr="007874D5">
        <w:rPr>
          <w:sz w:val="20"/>
          <w:szCs w:val="20"/>
        </w:rPr>
        <w:fldChar w:fldCharType="separate"/>
      </w:r>
      <w:r w:rsidRPr="00077D2B">
        <w:rPr>
          <w:sz w:val="20"/>
          <w:szCs w:val="20"/>
        </w:rPr>
        <w:t>(</w:t>
      </w:r>
      <w:r w:rsidRPr="00B43A7D">
        <w:rPr>
          <w:sz w:val="20"/>
          <w:szCs w:val="20"/>
        </w:rPr>
        <w:t>Lutsey and Sperling, 2009</w:t>
      </w:r>
      <w:r w:rsidRPr="00077D2B">
        <w:rPr>
          <w:sz w:val="20"/>
          <w:szCs w:val="20"/>
        </w:rPr>
        <w:t xml:space="preserve">; </w:t>
      </w:r>
      <w:r w:rsidRPr="00B43A7D">
        <w:rPr>
          <w:sz w:val="20"/>
          <w:szCs w:val="20"/>
        </w:rPr>
        <w:t>Rajan, 2006</w:t>
      </w:r>
      <w:r w:rsidRPr="00077D2B">
        <w:rPr>
          <w:sz w:val="20"/>
          <w:szCs w:val="20"/>
        </w:rPr>
        <w:t>)</w:t>
      </w:r>
      <w:r w:rsidR="007874D5" w:rsidRPr="00077D2B">
        <w:rPr>
          <w:sz w:val="20"/>
          <w:szCs w:val="20"/>
          <w:lang w:val="en-GB"/>
        </w:rPr>
        <w:fldChar w:fldCharType="end"/>
      </w:r>
      <w:r w:rsidRPr="00077D2B">
        <w:rPr>
          <w:sz w:val="20"/>
          <w:szCs w:val="20"/>
        </w:rPr>
        <w:t xml:space="preserve">. First, the effectiveness of technological innovations in reducing GHG emissions depends on their adoption by consumers, more specifically, their willingness to pay more for higher fuel efficiencies or for alternative vehicle technologies. </w:t>
      </w:r>
      <w:r w:rsidR="00DF1C32" w:rsidRPr="00077D2B">
        <w:rPr>
          <w:sz w:val="20"/>
          <w:szCs w:val="20"/>
        </w:rPr>
        <w:t>Second, how individuals drive their chosen vehicles</w:t>
      </w:r>
      <w:r w:rsidR="00FF368D">
        <w:rPr>
          <w:sz w:val="20"/>
          <w:szCs w:val="20"/>
        </w:rPr>
        <w:t>—</w:t>
      </w:r>
      <w:r w:rsidR="00DF1C32" w:rsidRPr="00077D2B">
        <w:rPr>
          <w:sz w:val="20"/>
          <w:szCs w:val="20"/>
        </w:rPr>
        <w:t>speeds, acceleration, idling</w:t>
      </w:r>
      <w:r w:rsidR="00FF368D">
        <w:rPr>
          <w:sz w:val="20"/>
          <w:szCs w:val="20"/>
        </w:rPr>
        <w:t>—</w:t>
      </w:r>
      <w:r w:rsidR="00DF1C32" w:rsidRPr="00077D2B">
        <w:rPr>
          <w:sz w:val="20"/>
          <w:szCs w:val="20"/>
        </w:rPr>
        <w:t xml:space="preserve">influences fuel efficiencies and thus GHG emissions. </w:t>
      </w:r>
      <w:r w:rsidRPr="00077D2B">
        <w:rPr>
          <w:sz w:val="20"/>
          <w:szCs w:val="20"/>
        </w:rPr>
        <w:t xml:space="preserve">Third, how much individuals drive their vehicles, measured as vehicle-miles-traveled (VMT), determines fuel use and thus GHG emissions. Thus, multifaceted changes in behavior are </w:t>
      </w:r>
      <w:proofErr w:type="gramStart"/>
      <w:r w:rsidRPr="00077D2B">
        <w:rPr>
          <w:sz w:val="20"/>
          <w:szCs w:val="20"/>
        </w:rPr>
        <w:t>key</w:t>
      </w:r>
      <w:proofErr w:type="gramEnd"/>
      <w:r w:rsidRPr="00077D2B">
        <w:rPr>
          <w:sz w:val="20"/>
          <w:szCs w:val="20"/>
        </w:rPr>
        <w:t xml:space="preserve"> to meeting GHG emissions reductions targets.</w:t>
      </w:r>
    </w:p>
    <w:p w:rsidR="00077D2B" w:rsidRPr="00077D2B" w:rsidRDefault="00077D2B" w:rsidP="00717DEC">
      <w:pPr>
        <w:jc w:val="both"/>
        <w:rPr>
          <w:sz w:val="20"/>
          <w:szCs w:val="20"/>
        </w:rPr>
      </w:pPr>
    </w:p>
    <w:p w:rsidR="00077D2B" w:rsidRPr="00077D2B" w:rsidRDefault="00077D2B" w:rsidP="00717DEC">
      <w:pPr>
        <w:jc w:val="both"/>
        <w:rPr>
          <w:sz w:val="20"/>
          <w:szCs w:val="20"/>
        </w:rPr>
      </w:pPr>
      <w:r w:rsidRPr="00077D2B">
        <w:rPr>
          <w:sz w:val="20"/>
          <w:szCs w:val="20"/>
        </w:rPr>
        <w:t>This presents two challenges for travel behavior researchers. The first challenge is to improve our understanding of the relevant behaviors and the factors that shape them. The second challenge is to develop an understanding of mechanisms for changing these behaviors. These two streams of research are related, in that the first provides the basis for designing “interventions” to achieve the latter</w:t>
      </w:r>
      <w:r w:rsidR="00FF368D">
        <w:rPr>
          <w:sz w:val="20"/>
          <w:szCs w:val="20"/>
        </w:rPr>
        <w:t>—</w:t>
      </w:r>
      <w:r w:rsidRPr="00077D2B">
        <w:rPr>
          <w:sz w:val="20"/>
          <w:szCs w:val="20"/>
        </w:rPr>
        <w:t>policies or programs that change the factors that influence the relevant behaviors to achieve the desired outcome of a reduction in GHG emissions (Figure 1).</w:t>
      </w:r>
      <w:r w:rsidR="002F34B4">
        <w:rPr>
          <w:sz w:val="20"/>
          <w:szCs w:val="20"/>
        </w:rPr>
        <w:t xml:space="preserve"> </w:t>
      </w:r>
      <w:r w:rsidRPr="00077D2B">
        <w:rPr>
          <w:sz w:val="20"/>
          <w:szCs w:val="20"/>
        </w:rPr>
        <w:t>Policy makers need researchers to identify for them the “levers” that can be “pulled” to get people to make the low-GHG choices.</w:t>
      </w:r>
      <w:r w:rsidR="002F34B4">
        <w:rPr>
          <w:sz w:val="20"/>
          <w:szCs w:val="20"/>
        </w:rPr>
        <w:t xml:space="preserve"> </w:t>
      </w:r>
    </w:p>
    <w:p w:rsidR="00077D2B" w:rsidRPr="00077D2B" w:rsidRDefault="00077D2B" w:rsidP="00717DEC">
      <w:pPr>
        <w:jc w:val="both"/>
        <w:rPr>
          <w:sz w:val="20"/>
          <w:szCs w:val="20"/>
        </w:rPr>
      </w:pPr>
    </w:p>
    <w:p w:rsidR="00077D2B" w:rsidRPr="00077D2B" w:rsidRDefault="00077D2B" w:rsidP="00717DEC">
      <w:pPr>
        <w:jc w:val="both"/>
        <w:rPr>
          <w:sz w:val="20"/>
          <w:szCs w:val="20"/>
        </w:rPr>
      </w:pPr>
      <w:r w:rsidRPr="00077D2B">
        <w:rPr>
          <w:sz w:val="20"/>
          <w:szCs w:val="20"/>
        </w:rPr>
        <w:lastRenderedPageBreak/>
        <w:t>In this paper, we aim to provide an overview for researchers of our progress towards this goal. We first outline the relevant behaviors and present a framework for understanding the contribution of individual behavior to efforts to reduce GHG emissions.</w:t>
      </w:r>
      <w:r w:rsidR="002F34B4">
        <w:rPr>
          <w:sz w:val="20"/>
          <w:szCs w:val="20"/>
        </w:rPr>
        <w:t xml:space="preserve"> </w:t>
      </w:r>
      <w:r w:rsidRPr="00077D2B">
        <w:rPr>
          <w:sz w:val="20"/>
          <w:szCs w:val="20"/>
        </w:rPr>
        <w:t>We then review existing knowledge on the factors correlated with these behaviors, and, thirdly, examine evidence on the effectiveness of interventions to reduce GHG emissions and discuss outstanding questions. We conclude with a discussion of research challenges and needs.</w:t>
      </w:r>
      <w:r w:rsidR="002F34B4">
        <w:rPr>
          <w:sz w:val="20"/>
          <w:szCs w:val="20"/>
        </w:rPr>
        <w:t xml:space="preserve"> </w:t>
      </w:r>
      <w:r w:rsidRPr="00077D2B">
        <w:rPr>
          <w:sz w:val="20"/>
          <w:szCs w:val="20"/>
        </w:rPr>
        <w:t xml:space="preserve">We make no </w:t>
      </w:r>
      <w:r w:rsidR="00DF1C32" w:rsidRPr="00077D2B">
        <w:rPr>
          <w:sz w:val="20"/>
          <w:szCs w:val="20"/>
        </w:rPr>
        <w:t>pretense</w:t>
      </w:r>
      <w:r w:rsidRPr="00077D2B">
        <w:rPr>
          <w:sz w:val="20"/>
          <w:szCs w:val="20"/>
        </w:rPr>
        <w:t xml:space="preserve"> of comprehensiveness. Due to a variety of factors—primarily the availability of literature and our own familiarity with key issues—our purview encapsulates passenger travel for daily use (not airline travel) and is largely oriented toward adult travel (as opposed to youth or teenage travel). Instead we aim for this review to provide a fruitful starting point for a discussion of the role of travel behavior researchers in the struggle to slow the current trend towards global climate change.</w:t>
      </w:r>
    </w:p>
    <w:p w:rsidR="009F4362" w:rsidRDefault="009F4362" w:rsidP="00717DEC">
      <w:pPr>
        <w:jc w:val="both"/>
        <w:rPr>
          <w:sz w:val="20"/>
          <w:szCs w:val="20"/>
          <w:lang w:val="en-GB"/>
        </w:rPr>
      </w:pPr>
    </w:p>
    <w:p w:rsidR="00077D2B" w:rsidRDefault="00060013" w:rsidP="00770767">
      <w:pPr>
        <w:jc w:val="center"/>
        <w:rPr>
          <w:sz w:val="20"/>
          <w:szCs w:val="20"/>
          <w:lang w:val="en-GB"/>
        </w:rPr>
      </w:pPr>
      <w:r>
        <w:rPr>
          <w:noProof/>
          <w:sz w:val="20"/>
          <w:szCs w:val="20"/>
          <w:lang w:eastAsia="en-US"/>
        </w:rPr>
        <w:drawing>
          <wp:inline distT="0" distB="0" distL="0" distR="0">
            <wp:extent cx="1634620" cy="2596550"/>
            <wp:effectExtent l="0" t="0" r="3810" b="0"/>
            <wp:docPr id="3" name="Picture 3" descr="C:\Users\Keith\Documents\Work\IATBR 2009 Book\CH4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ith\Documents\Work\IATBR 2009 Book\CH4_Fig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2885" cy="2593794"/>
                    </a:xfrm>
                    <a:prstGeom prst="rect">
                      <a:avLst/>
                    </a:prstGeom>
                    <a:noFill/>
                    <a:ln>
                      <a:noFill/>
                    </a:ln>
                  </pic:spPr>
                </pic:pic>
              </a:graphicData>
            </a:graphic>
          </wp:inline>
        </w:drawing>
      </w:r>
    </w:p>
    <w:p w:rsidR="00077D2B" w:rsidRPr="001A244E" w:rsidRDefault="00077D2B" w:rsidP="00077D2B">
      <w:pPr>
        <w:jc w:val="center"/>
        <w:rPr>
          <w:i/>
          <w:sz w:val="20"/>
          <w:szCs w:val="20"/>
        </w:rPr>
      </w:pPr>
      <w:proofErr w:type="gramStart"/>
      <w:r w:rsidRPr="001A244E">
        <w:rPr>
          <w:i/>
          <w:sz w:val="20"/>
          <w:szCs w:val="20"/>
        </w:rPr>
        <w:t>Figure 1.</w:t>
      </w:r>
      <w:proofErr w:type="gramEnd"/>
      <w:r w:rsidR="002F34B4" w:rsidRPr="001A244E">
        <w:rPr>
          <w:i/>
          <w:sz w:val="20"/>
          <w:szCs w:val="20"/>
        </w:rPr>
        <w:t xml:space="preserve"> </w:t>
      </w:r>
      <w:r w:rsidRPr="001A244E">
        <w:rPr>
          <w:i/>
          <w:sz w:val="20"/>
          <w:szCs w:val="20"/>
        </w:rPr>
        <w:t>Causal Chain</w:t>
      </w:r>
    </w:p>
    <w:p w:rsidR="001A244E" w:rsidRPr="001A244E" w:rsidRDefault="001A244E" w:rsidP="001A244E">
      <w:pPr>
        <w:rPr>
          <w:b/>
          <w:smallCaps/>
          <w:sz w:val="22"/>
          <w:szCs w:val="22"/>
        </w:rPr>
      </w:pPr>
    </w:p>
    <w:p w:rsidR="001A244E" w:rsidRPr="001A244E" w:rsidRDefault="001A244E" w:rsidP="001A244E">
      <w:pPr>
        <w:rPr>
          <w:b/>
          <w:smallCaps/>
          <w:sz w:val="22"/>
          <w:szCs w:val="22"/>
        </w:rPr>
      </w:pPr>
    </w:p>
    <w:p w:rsidR="00B1245C" w:rsidRPr="00B37C46" w:rsidRDefault="00077D2B" w:rsidP="00C34211">
      <w:pPr>
        <w:numPr>
          <w:ilvl w:val="0"/>
          <w:numId w:val="2"/>
        </w:numPr>
        <w:ind w:left="540" w:hanging="540"/>
        <w:rPr>
          <w:b/>
          <w:smallCaps/>
          <w:sz w:val="22"/>
          <w:szCs w:val="22"/>
        </w:rPr>
      </w:pPr>
      <w:r w:rsidRPr="00077D2B">
        <w:rPr>
          <w:b/>
          <w:smallCaps/>
          <w:szCs w:val="22"/>
        </w:rPr>
        <w:t>Behavioral Framework</w:t>
      </w:r>
    </w:p>
    <w:p w:rsidR="0077798B" w:rsidRPr="00077D2B" w:rsidRDefault="0077798B" w:rsidP="0077798B">
      <w:pPr>
        <w:jc w:val="both"/>
        <w:rPr>
          <w:szCs w:val="22"/>
        </w:rPr>
      </w:pPr>
    </w:p>
    <w:p w:rsidR="00077D2B" w:rsidRPr="00077D2B" w:rsidRDefault="00077D2B" w:rsidP="00077D2B">
      <w:pPr>
        <w:jc w:val="both"/>
        <w:rPr>
          <w:sz w:val="20"/>
          <w:szCs w:val="22"/>
        </w:rPr>
      </w:pPr>
      <w:r w:rsidRPr="00077D2B">
        <w:rPr>
          <w:sz w:val="20"/>
          <w:szCs w:val="22"/>
        </w:rPr>
        <w:t xml:space="preserve">The GHG emissions produced by passenger cars in the </w:t>
      </w:r>
      <w:r w:rsidR="002A5AA2">
        <w:rPr>
          <w:sz w:val="20"/>
          <w:szCs w:val="22"/>
        </w:rPr>
        <w:t>US</w:t>
      </w:r>
      <w:r w:rsidRPr="00077D2B">
        <w:rPr>
          <w:sz w:val="20"/>
          <w:szCs w:val="22"/>
        </w:rPr>
        <w:t xml:space="preserve"> are a function of vehicle miles travelled (VMT) and emissions per mile (Figure 2). The behaviors underlying these components are complex. VMT is the direct result of a series of behavioral choices shaped by the physical environment and policy context over different time frames. The rate of emissions per mile is also fundamentally a function of behavior, both the choice of vehicle type but also the style of driving (e.g., accelerations).</w:t>
      </w:r>
      <w:r w:rsidR="002F34B4">
        <w:rPr>
          <w:sz w:val="20"/>
          <w:szCs w:val="22"/>
        </w:rPr>
        <w:t xml:space="preserve"> </w:t>
      </w:r>
      <w:r w:rsidRPr="00077D2B">
        <w:rPr>
          <w:sz w:val="20"/>
          <w:szCs w:val="22"/>
        </w:rPr>
        <w:t xml:space="preserve">In this section we first define each of these behavioral components of GHG emissions in more detail, </w:t>
      </w:r>
      <w:r w:rsidR="00DF1C32" w:rsidRPr="00077D2B">
        <w:rPr>
          <w:sz w:val="20"/>
          <w:szCs w:val="22"/>
        </w:rPr>
        <w:t>and then</w:t>
      </w:r>
      <w:r w:rsidRPr="00077D2B">
        <w:rPr>
          <w:sz w:val="20"/>
          <w:szCs w:val="22"/>
        </w:rPr>
        <w:t xml:space="preserve"> outline a conceptual framework useful to understand these behaviors and ways of changing them.</w:t>
      </w:r>
    </w:p>
    <w:p w:rsidR="00077D2B" w:rsidRDefault="00077D2B" w:rsidP="00077D2B">
      <w:pPr>
        <w:jc w:val="both"/>
        <w:rPr>
          <w:sz w:val="20"/>
          <w:szCs w:val="22"/>
        </w:rPr>
      </w:pPr>
    </w:p>
    <w:p w:rsidR="00B43A7D" w:rsidRDefault="00060013" w:rsidP="00770767">
      <w:pPr>
        <w:jc w:val="center"/>
        <w:rPr>
          <w:sz w:val="20"/>
          <w:szCs w:val="22"/>
        </w:rPr>
      </w:pPr>
      <w:r>
        <w:rPr>
          <w:noProof/>
          <w:sz w:val="20"/>
          <w:szCs w:val="22"/>
          <w:lang w:eastAsia="en-US"/>
        </w:rPr>
        <w:drawing>
          <wp:inline distT="0" distB="0" distL="0" distR="0">
            <wp:extent cx="4003603" cy="4132052"/>
            <wp:effectExtent l="0" t="0" r="0" b="1905"/>
            <wp:docPr id="4" name="Picture 4" descr="C:\Users\Keith\Documents\Work\IATBR 2009 Book\CH4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Documents\Work\IATBR 2009 Book\CH4_Fig2.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7674" cy="4136254"/>
                    </a:xfrm>
                    <a:prstGeom prst="rect">
                      <a:avLst/>
                    </a:prstGeom>
                    <a:noFill/>
                    <a:ln>
                      <a:noFill/>
                    </a:ln>
                  </pic:spPr>
                </pic:pic>
              </a:graphicData>
            </a:graphic>
          </wp:inline>
        </w:drawing>
      </w:r>
    </w:p>
    <w:p w:rsidR="00B43A7D" w:rsidRPr="001A244E" w:rsidRDefault="00B43A7D" w:rsidP="00B43A7D">
      <w:pPr>
        <w:jc w:val="center"/>
        <w:rPr>
          <w:i/>
          <w:sz w:val="20"/>
          <w:szCs w:val="22"/>
        </w:rPr>
      </w:pPr>
      <w:proofErr w:type="gramStart"/>
      <w:r w:rsidRPr="001A244E">
        <w:rPr>
          <w:i/>
          <w:sz w:val="20"/>
          <w:szCs w:val="22"/>
        </w:rPr>
        <w:t>Figure 2.</w:t>
      </w:r>
      <w:proofErr w:type="gramEnd"/>
      <w:r w:rsidR="002F34B4" w:rsidRPr="001A244E">
        <w:rPr>
          <w:i/>
          <w:sz w:val="20"/>
          <w:szCs w:val="22"/>
        </w:rPr>
        <w:t xml:space="preserve"> </w:t>
      </w:r>
      <w:r w:rsidRPr="001A244E">
        <w:rPr>
          <w:i/>
          <w:sz w:val="20"/>
          <w:szCs w:val="22"/>
        </w:rPr>
        <w:t>Behavioral Components of GHG Emissions from Daily Travel</w:t>
      </w:r>
    </w:p>
    <w:p w:rsidR="001A244E" w:rsidRPr="00077D2B" w:rsidRDefault="001A244E" w:rsidP="00717DEC">
      <w:pPr>
        <w:jc w:val="both"/>
        <w:rPr>
          <w:sz w:val="20"/>
          <w:szCs w:val="22"/>
        </w:rPr>
      </w:pPr>
    </w:p>
    <w:p w:rsidR="00D4083B" w:rsidRPr="00D4083B" w:rsidRDefault="00D4083B" w:rsidP="00C34211">
      <w:pPr>
        <w:ind w:left="540" w:hanging="540"/>
        <w:rPr>
          <w:b/>
          <w:sz w:val="22"/>
          <w:szCs w:val="22"/>
          <w:lang w:val="en-GB"/>
        </w:rPr>
      </w:pPr>
      <w:r w:rsidRPr="00D4083B">
        <w:rPr>
          <w:b/>
          <w:sz w:val="22"/>
          <w:szCs w:val="22"/>
        </w:rPr>
        <w:t>2.1</w:t>
      </w:r>
      <w:r w:rsidR="00EA2B55">
        <w:rPr>
          <w:b/>
          <w:sz w:val="22"/>
          <w:szCs w:val="22"/>
        </w:rPr>
        <w:tab/>
      </w:r>
      <w:r w:rsidR="00B43A7D" w:rsidRPr="00B43A7D">
        <w:rPr>
          <w:b/>
          <w:sz w:val="22"/>
          <w:szCs w:val="22"/>
        </w:rPr>
        <w:t>Behavioral Components</w:t>
      </w:r>
    </w:p>
    <w:p w:rsidR="00D4083B" w:rsidRPr="004A5A3E" w:rsidRDefault="00D4083B" w:rsidP="00717DEC">
      <w:pPr>
        <w:jc w:val="both"/>
        <w:rPr>
          <w:b/>
          <w:sz w:val="22"/>
          <w:szCs w:val="22"/>
        </w:rPr>
      </w:pPr>
    </w:p>
    <w:p w:rsidR="00B43A7D" w:rsidRPr="00B43A7D" w:rsidRDefault="00B43A7D" w:rsidP="00717DEC">
      <w:pPr>
        <w:jc w:val="both"/>
        <w:rPr>
          <w:sz w:val="20"/>
          <w:szCs w:val="20"/>
        </w:rPr>
      </w:pPr>
      <w:r w:rsidRPr="00B43A7D">
        <w:rPr>
          <w:sz w:val="20"/>
          <w:szCs w:val="20"/>
        </w:rPr>
        <w:t xml:space="preserve">VMT is affected by household and behavioral decisions that play out over different time horizons, including the short-term, mid-term, and long-term </w:t>
      </w:r>
      <w:r w:rsidR="007874D5" w:rsidRPr="007874D5">
        <w:rPr>
          <w:sz w:val="20"/>
          <w:szCs w:val="20"/>
        </w:rPr>
        <w:fldChar w:fldCharType="begin"/>
      </w:r>
      <w:r w:rsidRPr="00B43A7D">
        <w:rPr>
          <w:sz w:val="20"/>
          <w:szCs w:val="20"/>
        </w:rPr>
        <w:instrText xml:space="preserve"> ADDIN EN.CITE &lt;EndNote&gt;&lt;Cite&gt;&lt;Author&gt;Levinson&lt;/Author&gt;&lt;Year&gt;2008&lt;/Year&gt;&lt;RecNum&gt;46&lt;/RecNum&gt;&lt;DisplayText&gt;(Levinson and Krizek, 2008)&lt;/DisplayText&gt;&lt;record&gt;&lt;rec-number&gt;46&lt;/rec-number&gt;&lt;foreign-keys&gt;&lt;key app="EN" db-id="xrrzf9ff10vdxzeadeu5225y9dpxtsf22522"&gt;46&lt;/key&gt;&lt;/foreign-keys&gt;&lt;ref-type name="Book"&gt;6&lt;/ref-type&gt;&lt;contributors&gt;&lt;authors&gt;&lt;author&gt;Levinson, David&lt;/author&gt;&lt;author&gt;Krizek, Kevin J.&lt;/author&gt;&lt;/authors&gt;&lt;/contributors&gt;&lt;titles&gt;&lt;title&gt;Planning for Place and Plexus: Metropolitan Land Use and Transport&lt;/title&gt;&lt;/titles&gt;&lt;dates&gt;&lt;year&gt;2008&lt;/year&gt;&lt;/dates&gt;&lt;publisher&gt;Routledge&lt;/publisher&gt;&lt;urls&gt;&lt;/urls&gt;&lt;/record&gt;&lt;/Cite&gt;&lt;/EndNote&gt;</w:instrText>
      </w:r>
      <w:r w:rsidR="007874D5" w:rsidRPr="007874D5">
        <w:rPr>
          <w:sz w:val="20"/>
          <w:szCs w:val="20"/>
        </w:rPr>
        <w:fldChar w:fldCharType="separate"/>
      </w:r>
      <w:r w:rsidRPr="00B43A7D">
        <w:rPr>
          <w:sz w:val="20"/>
          <w:szCs w:val="20"/>
        </w:rPr>
        <w:t>(Levinson and Krizek, 2008)</w:t>
      </w:r>
      <w:r w:rsidR="007874D5" w:rsidRPr="00B43A7D">
        <w:rPr>
          <w:sz w:val="20"/>
          <w:szCs w:val="20"/>
          <w:lang w:val="en-GB"/>
        </w:rPr>
        <w:fldChar w:fldCharType="end"/>
      </w:r>
      <w:r w:rsidRPr="00B43A7D">
        <w:rPr>
          <w:sz w:val="20"/>
          <w:szCs w:val="20"/>
        </w:rPr>
        <w:t>. Short-term decisions, or daily choices, are typically considered to include the choices of whether or not to make a trip, what destination to go to, what mode of travel to use, and what route to take to get there. The outcome of these decisions is the number of trips per day, the average trip distance, and the share of trips by car, which, when multiplied together, equal total daily VMT. But these daily choices are shaped by longer term choices. To own a car or not is usually considered a mid-term choice</w:t>
      </w:r>
      <w:r w:rsidR="00FF368D">
        <w:rPr>
          <w:sz w:val="20"/>
          <w:szCs w:val="20"/>
        </w:rPr>
        <w:t>—</w:t>
      </w:r>
      <w:r w:rsidRPr="00B43A7D">
        <w:rPr>
          <w:sz w:val="20"/>
          <w:szCs w:val="20"/>
        </w:rPr>
        <w:t>changeable, but not on daily basis. Where to live is considered a long-term choice, though its occurrence varies considerably from individual to individual. It is commonly assumed that the longer-term choices determine the alternatives available for the shorter-term choices, e.g.</w:t>
      </w:r>
      <w:r w:rsidR="005347F9">
        <w:rPr>
          <w:sz w:val="20"/>
          <w:szCs w:val="20"/>
        </w:rPr>
        <w:t>,</w:t>
      </w:r>
      <w:r w:rsidRPr="00B43A7D">
        <w:rPr>
          <w:sz w:val="20"/>
          <w:szCs w:val="20"/>
        </w:rPr>
        <w:t xml:space="preserve"> residential location determines distance to potential destinations, </w:t>
      </w:r>
      <w:proofErr w:type="gramStart"/>
      <w:r w:rsidRPr="00B43A7D">
        <w:rPr>
          <w:sz w:val="20"/>
          <w:szCs w:val="20"/>
        </w:rPr>
        <w:t>auto</w:t>
      </w:r>
      <w:proofErr w:type="gramEnd"/>
      <w:r w:rsidRPr="00B43A7D">
        <w:rPr>
          <w:sz w:val="20"/>
          <w:szCs w:val="20"/>
        </w:rPr>
        <w:t xml:space="preserve"> ownership influences the possible modes. In reality, the temporal structure among these choices is </w:t>
      </w:r>
      <w:r w:rsidRPr="00B43A7D">
        <w:rPr>
          <w:sz w:val="20"/>
          <w:szCs w:val="20"/>
        </w:rPr>
        <w:lastRenderedPageBreak/>
        <w:t>not so clear-cut, e.g.</w:t>
      </w:r>
      <w:r w:rsidR="005347F9">
        <w:rPr>
          <w:sz w:val="20"/>
          <w:szCs w:val="20"/>
        </w:rPr>
        <w:t>,</w:t>
      </w:r>
      <w:r w:rsidRPr="00B43A7D">
        <w:rPr>
          <w:sz w:val="20"/>
          <w:szCs w:val="20"/>
        </w:rPr>
        <w:t xml:space="preserve"> auto ownership can precede residential location choice, and work location may necessitate the purchase of a car.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Driving style also has multiple behavioral components.</w:t>
      </w:r>
      <w:r w:rsidR="002F34B4">
        <w:rPr>
          <w:sz w:val="20"/>
          <w:szCs w:val="20"/>
        </w:rPr>
        <w:t xml:space="preserve"> </w:t>
      </w:r>
      <w:r w:rsidRPr="00B43A7D">
        <w:rPr>
          <w:sz w:val="20"/>
          <w:szCs w:val="20"/>
        </w:rPr>
        <w:t>Most important from the standpoint of GHG emissions is the driving cycle for each trip, characterized by the speed of the vehicle at each point of time during the trip.</w:t>
      </w:r>
      <w:r w:rsidR="002F34B4">
        <w:rPr>
          <w:sz w:val="20"/>
          <w:szCs w:val="20"/>
        </w:rPr>
        <w:t xml:space="preserve"> </w:t>
      </w:r>
      <w:r w:rsidRPr="00B43A7D">
        <w:rPr>
          <w:sz w:val="20"/>
          <w:szCs w:val="20"/>
        </w:rPr>
        <w:t>Key components of this profile are idling, acceleration, and cruising speed.</w:t>
      </w:r>
      <w:r w:rsidR="002F34B4">
        <w:rPr>
          <w:sz w:val="20"/>
          <w:szCs w:val="20"/>
        </w:rPr>
        <w:t xml:space="preserve"> </w:t>
      </w:r>
      <w:r w:rsidRPr="00B43A7D">
        <w:rPr>
          <w:sz w:val="20"/>
          <w:szCs w:val="20"/>
        </w:rPr>
        <w:t>Each of these components influences the fuel efficiency of the trip and thus the GHG emissions.</w:t>
      </w:r>
      <w:r w:rsidR="002F34B4">
        <w:rPr>
          <w:sz w:val="20"/>
          <w:szCs w:val="20"/>
        </w:rPr>
        <w:t xml:space="preserve"> </w:t>
      </w:r>
      <w:r w:rsidRPr="00B43A7D">
        <w:rPr>
          <w:sz w:val="20"/>
          <w:szCs w:val="20"/>
        </w:rPr>
        <w:t xml:space="preserve">To optimize efficiency, and thus minimize emissions, drivers should avoid unnecessary idling, not accelerate too quickly, and cruise at speeds between 25 and 60 miles per hour and ideally at about 50 miles per hour (mph) </w:t>
      </w:r>
      <w:r w:rsidR="007874D5" w:rsidRPr="007874D5">
        <w:rPr>
          <w:sz w:val="20"/>
          <w:szCs w:val="20"/>
        </w:rPr>
        <w:fldChar w:fldCharType="begin"/>
      </w:r>
      <w:r w:rsidRPr="00B43A7D">
        <w:rPr>
          <w:sz w:val="20"/>
          <w:szCs w:val="20"/>
        </w:rPr>
        <w:instrText xml:space="preserve"> ADDIN EN.CITE &lt;EndNote&gt;&lt;Cite&gt;&lt;Author&gt;U.S. Department of Energy&lt;/Author&gt;&lt;Year&gt;2009&lt;/Year&gt;&lt;RecNum&gt;124&lt;/RecNum&gt;&lt;DisplayText&gt;(U.S. Department of Energy and U.S. Environmental Protection Agency, 2009)&lt;/DisplayText&gt;&lt;record&gt;&lt;rec-number&gt;124&lt;/rec-number&gt;&lt;foreign-keys&gt;&lt;key app="EN" db-id="xrrzf9ff10vdxzeadeu5225y9dpxtsf22522"&gt;124&lt;/key&gt;&lt;/foreign-keys&gt;&lt;ref-type name="Web Page"&gt;12&lt;/ref-type&gt;&lt;contributors&gt;&lt;authors&gt;&lt;author&gt;U.S. Department of Energy,&lt;/author&gt;&lt;author&gt;U.S. Environmental Protection Agency,&lt;/author&gt;&lt;/authors&gt;&lt;/contributors&gt;&lt;titles&gt;&lt;title&gt;Gas Mileage Tips&lt;/title&gt;&lt;/titles&gt;&lt;volume&gt;2009&lt;/volume&gt;&lt;number&gt;November 28&lt;/number&gt;&lt;dates&gt;&lt;year&gt;2009&lt;/year&gt;&lt;/dates&gt;&lt;urls&gt;&lt;related-urls&gt;&lt;url&gt;http://www.fueleconomy.gov/feg/drive.shtml&lt;/url&gt;&lt;/related-urls&gt;&lt;/urls&gt;&lt;/record&gt;&lt;/Cite&gt;&lt;/EndNote&gt;</w:instrText>
      </w:r>
      <w:r w:rsidR="007874D5" w:rsidRPr="007874D5">
        <w:rPr>
          <w:sz w:val="20"/>
          <w:szCs w:val="20"/>
        </w:rPr>
        <w:fldChar w:fldCharType="separate"/>
      </w:r>
      <w:r w:rsidR="001A244E">
        <w:rPr>
          <w:sz w:val="20"/>
          <w:szCs w:val="20"/>
        </w:rPr>
        <w:t>(US</w:t>
      </w:r>
      <w:r w:rsidRPr="00B43A7D">
        <w:rPr>
          <w:sz w:val="20"/>
          <w:szCs w:val="20"/>
        </w:rPr>
        <w:t xml:space="preserve"> Department of Energy and </w:t>
      </w:r>
      <w:r w:rsidR="002A5AA2">
        <w:rPr>
          <w:sz w:val="20"/>
          <w:szCs w:val="20"/>
        </w:rPr>
        <w:t>US</w:t>
      </w:r>
      <w:r w:rsidRPr="00B43A7D">
        <w:rPr>
          <w:sz w:val="20"/>
          <w:szCs w:val="20"/>
        </w:rPr>
        <w:t xml:space="preserve"> Environmental Protection Agency, 2009)</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 xml:space="preserve">Aggressive driving cycles, characterized by fast acceleration and speeding, result in a penalty of 28 to 33 percent in fuel efficiency </w:t>
      </w:r>
      <w:r w:rsidR="007874D5" w:rsidRPr="007874D5">
        <w:rPr>
          <w:sz w:val="20"/>
          <w:szCs w:val="20"/>
        </w:rPr>
        <w:fldChar w:fldCharType="begin"/>
      </w:r>
      <w:r w:rsidRPr="00B43A7D">
        <w:rPr>
          <w:sz w:val="20"/>
          <w:szCs w:val="20"/>
        </w:rPr>
        <w:instrText xml:space="preserve"> ADDIN EN.CITE &lt;EndNote&gt;&lt;Cite&gt;&lt;Author&gt;Energy and Environmental Analysis&lt;/Author&gt;&lt;Year&gt;2001&lt;/Year&gt;&lt;RecNum&gt;125&lt;/RecNum&gt;&lt;DisplayText&gt;(Energy and Environmental Analysis, 2001)&lt;/DisplayText&gt;&lt;record&gt;&lt;rec-number&gt;125&lt;/rec-number&gt;&lt;foreign-keys&gt;&lt;key app="EN" db-id="xrrzf9ff10vdxzeadeu5225y9dpxtsf22522"&gt;125&lt;/key&gt;&lt;/foreign-keys&gt;&lt;ref-type name="Report"&gt;27&lt;/ref-type&gt;&lt;contributors&gt;&lt;authors&gt;&lt;author&gt;Energy and Environmental Analysis, Inc.&lt;/author&gt;&lt;/authors&gt;&lt;/contributors&gt;&lt;titles&gt;&lt;title&gt;Owner-Related Fuel Economy Improvements&lt;/title&gt;&lt;/titles&gt;&lt;dates&gt;&lt;year&gt;2001&lt;/year&gt;&lt;pub-dates&gt;&lt;date&gt;December&lt;/date&gt;&lt;/pub-dates&gt;&lt;/dates&gt;&lt;pub-location&gt;Arlington, VA&lt;/pub-location&gt;&lt;publisher&gt;Prepared for Oak Ridge National Laboratory&lt;/publisher&gt;&lt;urls&gt;&lt;/urls&gt;&lt;/record&gt;&lt;/Cite&gt;&lt;/EndNote&gt;</w:instrText>
      </w:r>
      <w:r w:rsidR="007874D5" w:rsidRPr="007874D5">
        <w:rPr>
          <w:sz w:val="20"/>
          <w:szCs w:val="20"/>
        </w:rPr>
        <w:fldChar w:fldCharType="separate"/>
      </w:r>
      <w:r w:rsidRPr="00B43A7D">
        <w:rPr>
          <w:sz w:val="20"/>
          <w:szCs w:val="20"/>
        </w:rPr>
        <w:t>(Energy and Environmental Analysis, 2001)</w:t>
      </w:r>
      <w:r w:rsidR="007874D5" w:rsidRPr="00B43A7D">
        <w:rPr>
          <w:sz w:val="20"/>
          <w:szCs w:val="20"/>
          <w:lang w:val="en-GB"/>
        </w:rPr>
        <w:fldChar w:fldCharType="end"/>
      </w:r>
      <w:r w:rsidRPr="00B43A7D">
        <w:rPr>
          <w:sz w:val="20"/>
          <w:szCs w:val="20"/>
        </w:rPr>
        <w:t>. Decisions about vehicle maintenance also influence emissions.</w:t>
      </w:r>
      <w:r w:rsidR="002F34B4">
        <w:rPr>
          <w:sz w:val="20"/>
          <w:szCs w:val="20"/>
        </w:rPr>
        <w:t xml:space="preserve"> </w:t>
      </w:r>
      <w:r w:rsidRPr="00B43A7D">
        <w:rPr>
          <w:sz w:val="20"/>
          <w:szCs w:val="20"/>
        </w:rPr>
        <w:t>Most notably, engines should be properly tuned and tires properly inflated to minimize emissions.</w:t>
      </w:r>
      <w:r w:rsidR="002F34B4">
        <w:rPr>
          <w:sz w:val="20"/>
          <w:szCs w:val="20"/>
        </w:rPr>
        <w:t xml:space="preserve"> </w:t>
      </w:r>
      <w:r w:rsidRPr="00B43A7D">
        <w:rPr>
          <w:sz w:val="20"/>
          <w:szCs w:val="20"/>
        </w:rPr>
        <w:t xml:space="preserve">Use of cruise control and overdrive gear technologies also influence fuel efficiency, as does carrying unnecessary weight in the car </w:t>
      </w:r>
      <w:r w:rsidR="007874D5" w:rsidRPr="007874D5">
        <w:rPr>
          <w:sz w:val="20"/>
          <w:szCs w:val="20"/>
        </w:rPr>
        <w:fldChar w:fldCharType="begin"/>
      </w:r>
      <w:r w:rsidRPr="00B43A7D">
        <w:rPr>
          <w:sz w:val="20"/>
          <w:szCs w:val="20"/>
        </w:rPr>
        <w:instrText xml:space="preserve"> ADDIN EN.CITE &lt;EndNote&gt;&lt;Cite&gt;&lt;Author&gt;U.S. Department of Energy&lt;/Author&gt;&lt;Year&gt;2009&lt;/Year&gt;&lt;RecNum&gt;124&lt;/RecNum&gt;&lt;DisplayText&gt;(U.S. Department of Energy and U.S. Environmental Protection Agency, 2009)&lt;/DisplayText&gt;&lt;record&gt;&lt;rec-number&gt;124&lt;/rec-number&gt;&lt;foreign-keys&gt;&lt;key app="EN" db-id="xrrzf9ff10vdxzeadeu5225y9dpxtsf22522"&gt;124&lt;/key&gt;&lt;/foreign-keys&gt;&lt;ref-type name="Web Page"&gt;12&lt;/ref-type&gt;&lt;contributors&gt;&lt;authors&gt;&lt;author&gt;U.S. Department of Energy,&lt;/author&gt;&lt;author&gt;U.S. Environmental Protection Agency,&lt;/author&gt;&lt;/authors&gt;&lt;/contributors&gt;&lt;titles&gt;&lt;title&gt;Gas Mileage Tips&lt;/title&gt;&lt;/titles&gt;&lt;volume&gt;2009&lt;/volume&gt;&lt;number&gt;November 28&lt;/number&gt;&lt;dates&gt;&lt;year&gt;2009&lt;/year&gt;&lt;/dates&gt;&lt;urls&gt;&lt;related-urls&gt;&lt;url&gt;http://www.fueleconomy.gov/feg/drive.shtml&lt;/url&gt;&lt;/related-urls&gt;&lt;/urls&gt;&lt;/record&gt;&lt;/Cite&gt;&lt;/EndNote&gt;</w:instrText>
      </w:r>
      <w:r w:rsidR="007874D5" w:rsidRPr="007874D5">
        <w:rPr>
          <w:sz w:val="20"/>
          <w:szCs w:val="20"/>
        </w:rPr>
        <w:fldChar w:fldCharType="separate"/>
      </w:r>
      <w:r w:rsidR="001A244E">
        <w:rPr>
          <w:sz w:val="20"/>
          <w:szCs w:val="20"/>
        </w:rPr>
        <w:t>(US Department of Energy and US</w:t>
      </w:r>
      <w:r w:rsidRPr="00B43A7D">
        <w:rPr>
          <w:sz w:val="20"/>
          <w:szCs w:val="20"/>
        </w:rPr>
        <w:t xml:space="preserve"> Environmental Protection Agency, 2009)</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 xml:space="preserve">Indeed, the obesity epidemic in the </w:t>
      </w:r>
      <w:r w:rsidR="002A5AA2">
        <w:rPr>
          <w:sz w:val="20"/>
          <w:szCs w:val="20"/>
        </w:rPr>
        <w:t>US</w:t>
      </w:r>
      <w:r w:rsidRPr="00B43A7D">
        <w:rPr>
          <w:sz w:val="20"/>
          <w:szCs w:val="20"/>
        </w:rPr>
        <w:t xml:space="preserve"> has been blamed for increasing fuel consumption for both passenger vehicles and airlines (perhaps weight loss is the solution to climate change </w:t>
      </w:r>
      <w:r w:rsidR="001A244E">
        <w:rPr>
          <w:sz w:val="20"/>
          <w:szCs w:val="20"/>
        </w:rPr>
        <w:t>as well as health care in the US</w:t>
      </w:r>
      <w:r w:rsidRPr="00B43A7D">
        <w:rPr>
          <w:sz w:val="20"/>
          <w:szCs w:val="20"/>
        </w:rPr>
        <w:t>)</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 xml:space="preserve">Choosing a vehicle type is a complex decision that can be defined along several different dimensions. The most basic choice from the standpoint of GHG is the choice of vehicle class, e.g., passenger car versus sport-utility vehicle (SUV) versus light-duty truck (LDT). Finer vehicle class definitions are often used and may be based on function, size, or a combination of both </w:t>
      </w:r>
      <w:r w:rsidR="007874D5" w:rsidRPr="007874D5">
        <w:rPr>
          <w:sz w:val="20"/>
          <w:szCs w:val="20"/>
        </w:rPr>
        <w:fldChar w:fldCharType="begin"/>
      </w:r>
      <w:r w:rsidRPr="00B43A7D">
        <w:rPr>
          <w:sz w:val="20"/>
          <w:szCs w:val="20"/>
        </w:rPr>
        <w:instrText xml:space="preserve"> ADDIN EN.CITE &lt;EndNote&gt;&lt;Cite&gt;&lt;Author&gt;Choo&lt;/Author&gt;&lt;Year&gt;2004&lt;/Year&gt;&lt;RecNum&gt;36&lt;/RecNum&gt;&lt;DisplayText&gt;(Choo and Mokhtarian, 2004)&lt;/DisplayText&gt;&lt;record&gt;&lt;rec-number&gt;36&lt;/rec-number&gt;&lt;foreign-keys&gt;&lt;key app="EN" db-id="xrrzf9ff10vdxzeadeu5225y9dpxtsf22522"&gt;36&lt;/key&gt;&lt;/foreign-keys&gt;&lt;ref-type name="Journal Article"&gt;17&lt;/ref-type&gt;&lt;contributors&gt;&lt;authors&gt;&lt;author&gt;Choo, Sangho &lt;/author&gt;&lt;author&gt;Mokhtarian, Patricia L.&lt;/author&gt;&lt;/authors&gt;&lt;/contributors&gt;&lt;titles&gt;&lt;title&gt;What Type of Vehicle Do People Drive? The Role of Attitude and Lifestyle in Influencing Vehicle Type Choice&lt;/title&gt;&lt;secondary-title&gt;Transportation Research Part A &lt;/secondary-title&gt;&lt;/titles&gt;&lt;pages&gt;201-222&lt;/pages&gt;&lt;volume&gt;38&lt;/volume&gt;&lt;number&gt;3&lt;/number&gt;&lt;dates&gt;&lt;year&gt;2004&lt;/year&gt;&lt;/dates&gt;&lt;urls&gt;&lt;/urls&gt;&lt;/record&gt;&lt;/Cite&gt;&lt;/EndNote&gt;</w:instrText>
      </w:r>
      <w:r w:rsidR="007874D5" w:rsidRPr="007874D5">
        <w:rPr>
          <w:sz w:val="20"/>
          <w:szCs w:val="20"/>
        </w:rPr>
        <w:fldChar w:fldCharType="separate"/>
      </w:r>
      <w:r w:rsidRPr="00B43A7D">
        <w:rPr>
          <w:sz w:val="20"/>
          <w:szCs w:val="20"/>
        </w:rPr>
        <w:t>(Choo and Mokhtarian, 2004)</w:t>
      </w:r>
      <w:r w:rsidR="007874D5" w:rsidRPr="00B43A7D">
        <w:rPr>
          <w:sz w:val="20"/>
          <w:szCs w:val="20"/>
          <w:lang w:val="en-GB"/>
        </w:rPr>
        <w:fldChar w:fldCharType="end"/>
      </w:r>
      <w:r w:rsidRPr="00B43A7D">
        <w:rPr>
          <w:sz w:val="20"/>
          <w:szCs w:val="20"/>
        </w:rPr>
        <w:t xml:space="preserve">. The average fuel efficiency for each class of vehicles is significantly different, reflecting the different fuel efficiency standards set by the federal government. Indeed, choice of fuel efficiency is another way to define vehicle type choice, as is emissions rating, e.g., California’s ratings for low-emission vehicles (LEVs), </w:t>
      </w:r>
      <w:r w:rsidR="00DF1C32" w:rsidRPr="00B43A7D">
        <w:rPr>
          <w:sz w:val="20"/>
          <w:szCs w:val="20"/>
        </w:rPr>
        <w:t>ultra-low</w:t>
      </w:r>
      <w:r w:rsidRPr="00B43A7D">
        <w:rPr>
          <w:sz w:val="20"/>
          <w:szCs w:val="20"/>
        </w:rPr>
        <w:t xml:space="preserve">-emission vehicles (ULEVs), and super </w:t>
      </w:r>
      <w:r w:rsidR="00DF1C32" w:rsidRPr="00B43A7D">
        <w:rPr>
          <w:sz w:val="20"/>
          <w:szCs w:val="20"/>
        </w:rPr>
        <w:t>ultra-low</w:t>
      </w:r>
      <w:r w:rsidRPr="00B43A7D">
        <w:rPr>
          <w:sz w:val="20"/>
          <w:szCs w:val="20"/>
        </w:rPr>
        <w:t>-emission vehicles (SULEVs).</w:t>
      </w:r>
      <w:r w:rsidR="002F34B4">
        <w:rPr>
          <w:sz w:val="20"/>
          <w:szCs w:val="20"/>
        </w:rPr>
        <w:t xml:space="preserve"> </w:t>
      </w:r>
      <w:r w:rsidRPr="00B43A7D">
        <w:rPr>
          <w:sz w:val="20"/>
          <w:szCs w:val="20"/>
        </w:rPr>
        <w:t>The choice of conventional versus alternative technology, including electric and hybrid electric vehicles, is yet another important dimension. Related to the choice of technology is the choice of fuel, e.g., gasoline versus diesel versus electricity versus biodiesel, and so on. All of these dimensions of vehicle type choice</w:t>
      </w:r>
      <w:r w:rsidR="00FF368D">
        <w:rPr>
          <w:sz w:val="20"/>
          <w:szCs w:val="20"/>
        </w:rPr>
        <w:t>—</w:t>
      </w:r>
      <w:r w:rsidRPr="00B43A7D">
        <w:rPr>
          <w:sz w:val="20"/>
          <w:szCs w:val="20"/>
        </w:rPr>
        <w:t>vehicle class, fuel efficiency, emissions rating, technology type, and fuel type</w:t>
      </w:r>
      <w:r w:rsidR="00FF368D">
        <w:rPr>
          <w:sz w:val="20"/>
          <w:szCs w:val="20"/>
        </w:rPr>
        <w:t>—</w:t>
      </w:r>
      <w:r w:rsidRPr="00B43A7D">
        <w:rPr>
          <w:sz w:val="20"/>
          <w:szCs w:val="20"/>
        </w:rPr>
        <w:t xml:space="preserve">affect GHG emissions. </w:t>
      </w:r>
    </w:p>
    <w:p w:rsidR="004A5A3E" w:rsidRDefault="004A5A3E" w:rsidP="00717DEC">
      <w:pPr>
        <w:jc w:val="both"/>
        <w:rPr>
          <w:sz w:val="20"/>
          <w:szCs w:val="20"/>
          <w:lang w:val="en-GB"/>
        </w:rPr>
      </w:pPr>
    </w:p>
    <w:p w:rsidR="00D4083B" w:rsidRDefault="00EA2B55" w:rsidP="00C34211">
      <w:pPr>
        <w:ind w:left="540" w:hanging="540"/>
        <w:rPr>
          <w:sz w:val="20"/>
          <w:szCs w:val="20"/>
          <w:lang w:val="en-GB"/>
        </w:rPr>
      </w:pPr>
      <w:r>
        <w:rPr>
          <w:b/>
          <w:sz w:val="22"/>
          <w:szCs w:val="22"/>
          <w:lang w:val="en-GB"/>
        </w:rPr>
        <w:t>2.2</w:t>
      </w:r>
      <w:r>
        <w:rPr>
          <w:b/>
          <w:sz w:val="22"/>
          <w:szCs w:val="22"/>
          <w:lang w:val="en-GB"/>
        </w:rPr>
        <w:tab/>
      </w:r>
      <w:r w:rsidR="00B43A7D" w:rsidRPr="00B43A7D">
        <w:rPr>
          <w:b/>
          <w:sz w:val="22"/>
          <w:szCs w:val="22"/>
        </w:rPr>
        <w:t>Conceptual Framework</w:t>
      </w:r>
    </w:p>
    <w:p w:rsidR="005D6680" w:rsidRPr="004A5A3E" w:rsidRDefault="005D6680" w:rsidP="00717DEC">
      <w:pPr>
        <w:jc w:val="both"/>
        <w:rPr>
          <w:sz w:val="22"/>
          <w:szCs w:val="22"/>
        </w:rPr>
      </w:pPr>
    </w:p>
    <w:p w:rsidR="00B43A7D" w:rsidRPr="00B43A7D" w:rsidRDefault="00B43A7D" w:rsidP="00717DEC">
      <w:pPr>
        <w:jc w:val="both"/>
        <w:rPr>
          <w:sz w:val="20"/>
          <w:szCs w:val="20"/>
        </w:rPr>
      </w:pPr>
      <w:r w:rsidRPr="00B43A7D">
        <w:rPr>
          <w:sz w:val="20"/>
          <w:szCs w:val="20"/>
        </w:rPr>
        <w:t>One way to conceptually organize the many different factors that affect each of these choices is to differentiate between demand-side and supply-side factors. On the demand-side are individuals, living in households, and their assorted needs (or desires) for activities, such as work, shopping, and recreation. Individuals and their households also bring attitudes, preferences, tastes, and lifestyles to the table, along with time and money constraints. Life stage, e.g., young and single or married with kids, together with lifestyle, e.g., home body or outdoorsy type, engender certain patterns of activities, which themselves engender certain needs for travel.</w:t>
      </w:r>
      <w:r w:rsidR="002F34B4">
        <w:rPr>
          <w:sz w:val="20"/>
          <w:szCs w:val="20"/>
        </w:rPr>
        <w:t xml:space="preserve"> </w:t>
      </w:r>
      <w:r w:rsidRPr="00B43A7D">
        <w:rPr>
          <w:sz w:val="20"/>
          <w:szCs w:val="20"/>
        </w:rPr>
        <w:t xml:space="preserve">Notwithstanding the occasional trip for </w:t>
      </w:r>
      <w:r w:rsidRPr="00B43A7D">
        <w:rPr>
          <w:sz w:val="20"/>
          <w:szCs w:val="20"/>
        </w:rPr>
        <w:lastRenderedPageBreak/>
        <w:t xml:space="preserve">pleasure, the demand for travel is largely derived from the demand for activities, as people seek to get from one place to another.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On the supply side are three components essential to this discussion:</w:t>
      </w:r>
      <w:r w:rsidR="002F34B4">
        <w:rPr>
          <w:sz w:val="20"/>
          <w:szCs w:val="20"/>
        </w:rPr>
        <w:t xml:space="preserve"> </w:t>
      </w:r>
      <w:r w:rsidRPr="00B43A7D">
        <w:rPr>
          <w:sz w:val="20"/>
          <w:szCs w:val="20"/>
        </w:rPr>
        <w:t>the land use system, i.e.</w:t>
      </w:r>
      <w:r w:rsidR="005347F9">
        <w:rPr>
          <w:sz w:val="20"/>
          <w:szCs w:val="20"/>
        </w:rPr>
        <w:t>,</w:t>
      </w:r>
      <w:r w:rsidRPr="00B43A7D">
        <w:rPr>
          <w:sz w:val="20"/>
          <w:szCs w:val="20"/>
        </w:rPr>
        <w:t xml:space="preserve"> the spatial distribution of activities; the transportation system, i.e.</w:t>
      </w:r>
      <w:r w:rsidR="005347F9">
        <w:rPr>
          <w:sz w:val="20"/>
          <w:szCs w:val="20"/>
        </w:rPr>
        <w:t>,</w:t>
      </w:r>
      <w:r w:rsidRPr="00B43A7D">
        <w:rPr>
          <w:sz w:val="20"/>
          <w:szCs w:val="20"/>
        </w:rPr>
        <w:t xml:space="preserve"> the facilities and services that link activity locations; and the automobile market, in terms of the types of vehicles available, their features, and their costs.</w:t>
      </w:r>
      <w:r w:rsidR="002F34B4">
        <w:rPr>
          <w:sz w:val="20"/>
          <w:szCs w:val="20"/>
        </w:rPr>
        <w:t xml:space="preserve"> </w:t>
      </w:r>
      <w:r w:rsidRPr="00B43A7D">
        <w:rPr>
          <w:sz w:val="20"/>
          <w:szCs w:val="20"/>
        </w:rPr>
        <w:t>All three components influence behaviors related to both VMT and emissions per mile, more or less directly, as will be discussed below.</w:t>
      </w:r>
      <w:r w:rsidR="002F34B4">
        <w:rPr>
          <w:sz w:val="20"/>
          <w:szCs w:val="20"/>
        </w:rPr>
        <w:t xml:space="preserve">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The individual choices that influence GHG emissions depend on interactions between demand-side and supply-side factors.</w:t>
      </w:r>
      <w:r w:rsidR="002F34B4">
        <w:rPr>
          <w:sz w:val="20"/>
          <w:szCs w:val="20"/>
        </w:rPr>
        <w:t xml:space="preserve"> </w:t>
      </w:r>
      <w:r w:rsidRPr="00B43A7D">
        <w:rPr>
          <w:sz w:val="20"/>
          <w:szCs w:val="20"/>
        </w:rPr>
        <w:t>According to utility-maximizing theory, individual choices depend on the set of alternatives available and the characteristics of those alternatives, on the supply side, and the importance that individuals give to those characteristics, on the demand side.</w:t>
      </w:r>
      <w:r w:rsidR="002F34B4">
        <w:rPr>
          <w:sz w:val="20"/>
          <w:szCs w:val="20"/>
        </w:rPr>
        <w:t xml:space="preserve"> </w:t>
      </w:r>
      <w:r w:rsidRPr="00B43A7D">
        <w:rPr>
          <w:sz w:val="20"/>
          <w:szCs w:val="20"/>
        </w:rPr>
        <w:t>In theory, an individual chooses the alternative, from the available set, that maximizes his utility, which depends on the characteristics of each alternative and the weight that individual gives to each characteristic.</w:t>
      </w:r>
      <w:r w:rsidR="002F34B4">
        <w:rPr>
          <w:sz w:val="20"/>
          <w:szCs w:val="20"/>
        </w:rPr>
        <w:t xml:space="preserve"> </w:t>
      </w:r>
      <w:r w:rsidRPr="00B43A7D">
        <w:rPr>
          <w:sz w:val="20"/>
          <w:szCs w:val="20"/>
        </w:rPr>
        <w:t>If the low GHG emissions option offers higher utility than the higher emissions options, it will be chosen; if it doesn’t, it won’t.</w:t>
      </w:r>
      <w:r w:rsidR="002F34B4">
        <w:rPr>
          <w:sz w:val="20"/>
          <w:szCs w:val="20"/>
        </w:rPr>
        <w:t xml:space="preserve">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Spurring people to choose the low GHG emissions option more often means increasing the utility of this option relative to the others.</w:t>
      </w:r>
      <w:r w:rsidR="002F34B4">
        <w:rPr>
          <w:sz w:val="20"/>
          <w:szCs w:val="20"/>
        </w:rPr>
        <w:t xml:space="preserve"> </w:t>
      </w:r>
      <w:r w:rsidRPr="00B43A7D">
        <w:rPr>
          <w:sz w:val="20"/>
          <w:szCs w:val="20"/>
        </w:rPr>
        <w:t>On the supply side, one approach is to change the characteristics of the choices available, for example, by building a bike lane that improves the safety of bicycling, or by offering a tax break for low emission vehicles.</w:t>
      </w:r>
      <w:r w:rsidR="002F34B4">
        <w:rPr>
          <w:sz w:val="20"/>
          <w:szCs w:val="20"/>
        </w:rPr>
        <w:t xml:space="preserve"> </w:t>
      </w:r>
      <w:r w:rsidRPr="00B43A7D">
        <w:rPr>
          <w:sz w:val="20"/>
          <w:szCs w:val="20"/>
        </w:rPr>
        <w:t>On the demand side, it may be possible to change the importance that individuals give to different characteristics in their decision making, for example, through educational campaigns.</w:t>
      </w:r>
      <w:r w:rsidR="002F34B4">
        <w:rPr>
          <w:sz w:val="20"/>
          <w:szCs w:val="20"/>
        </w:rPr>
        <w:t xml:space="preserve"> </w:t>
      </w:r>
      <w:r w:rsidRPr="00B43A7D">
        <w:rPr>
          <w:sz w:val="20"/>
          <w:szCs w:val="20"/>
        </w:rPr>
        <w:t>Both approaches may be used either to create “carrots” that encourage the low-emissions choice or “sticks” that discourage the high-emissions choice.</w:t>
      </w:r>
      <w:r w:rsidR="002F34B4">
        <w:rPr>
          <w:sz w:val="20"/>
          <w:szCs w:val="20"/>
        </w:rPr>
        <w:t xml:space="preserve"> </w:t>
      </w:r>
      <w:r w:rsidRPr="00B43A7D">
        <w:rPr>
          <w:sz w:val="20"/>
          <w:szCs w:val="20"/>
        </w:rPr>
        <w:t xml:space="preserve">Another supply-side approach is to change the choices available, for example, by adding rail to the mix of available modes, or by offering an alternative vehicle technology, or, alternatively, to eliminate high-emissions options.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Travel behavior research has traditionally focused on understanding patterns of individual response to the supply side, thereby identifying the most important supply-side characteristics in the decision making process.</w:t>
      </w:r>
      <w:r w:rsidR="002F34B4">
        <w:rPr>
          <w:sz w:val="20"/>
          <w:szCs w:val="20"/>
        </w:rPr>
        <w:t xml:space="preserve"> </w:t>
      </w:r>
      <w:r w:rsidRPr="00B43A7D">
        <w:rPr>
          <w:sz w:val="20"/>
          <w:szCs w:val="20"/>
        </w:rPr>
        <w:t>This makes sense from a policy standpoint, as the supply side is directly and indirectly shaped by public policy through investments and regulation.</w:t>
      </w:r>
      <w:r w:rsidR="002F34B4">
        <w:rPr>
          <w:sz w:val="20"/>
          <w:szCs w:val="20"/>
        </w:rPr>
        <w:t xml:space="preserve"> </w:t>
      </w:r>
      <w:r w:rsidRPr="00B43A7D">
        <w:rPr>
          <w:sz w:val="20"/>
          <w:szCs w:val="20"/>
        </w:rPr>
        <w:t>Correspondingly, transportation planning has traditionally focused on providing a transportation system that performs well on the important characteristics, such as time, cost, or quality.</w:t>
      </w:r>
      <w:r w:rsidR="002F34B4">
        <w:rPr>
          <w:sz w:val="20"/>
          <w:szCs w:val="20"/>
        </w:rPr>
        <w:t xml:space="preserve"> </w:t>
      </w:r>
      <w:r w:rsidRPr="00B43A7D">
        <w:rPr>
          <w:sz w:val="20"/>
          <w:szCs w:val="20"/>
        </w:rPr>
        <w:t>New infrastructure for a particular mode decreases its cost, broadly defined to include travel time and convenience, thereby increasing its utility, leading to an increase in its use.</w:t>
      </w:r>
      <w:r w:rsidR="002F34B4">
        <w:rPr>
          <w:sz w:val="20"/>
          <w:szCs w:val="20"/>
        </w:rPr>
        <w:t xml:space="preserve"> </w:t>
      </w:r>
      <w:r w:rsidRPr="00B43A7D">
        <w:rPr>
          <w:sz w:val="20"/>
          <w:szCs w:val="20"/>
        </w:rPr>
        <w:t>Investments in road infrastructure increase driving, while investments in transit or non-motorized infrastructure tends to increase the use of these alternatives to driving.</w:t>
      </w:r>
      <w:r w:rsidR="002F34B4">
        <w:rPr>
          <w:sz w:val="20"/>
          <w:szCs w:val="20"/>
        </w:rPr>
        <w:t xml:space="preserve"> </w:t>
      </w:r>
      <w:r w:rsidRPr="00B43A7D">
        <w:rPr>
          <w:sz w:val="20"/>
          <w:szCs w:val="20"/>
        </w:rPr>
        <w:t>In contrast, auto manufacturers respond to demand, by developing vehicle models that provide for the qualities consumers want, but they also aim to shape it, by changing the relative importance that individuals give to different vehicle characteristics.</w:t>
      </w:r>
      <w:r w:rsidR="002F34B4">
        <w:rPr>
          <w:sz w:val="20"/>
          <w:szCs w:val="20"/>
        </w:rPr>
        <w:t xml:space="preserve"> </w:t>
      </w:r>
      <w:r w:rsidRPr="00B43A7D">
        <w:rPr>
          <w:sz w:val="20"/>
          <w:szCs w:val="20"/>
        </w:rPr>
        <w:t xml:space="preserve">Demand and supply interact with each other in multiple ways over multiple time frames, and these interactions involve decisions on the part not just of </w:t>
      </w:r>
      <w:r w:rsidRPr="00B43A7D">
        <w:rPr>
          <w:sz w:val="20"/>
          <w:szCs w:val="20"/>
        </w:rPr>
        <w:lastRenderedPageBreak/>
        <w:t xml:space="preserve">individuals and households in their roles as consumers, but also of government and private firms </w:t>
      </w:r>
      <w:r w:rsidR="007874D5" w:rsidRPr="007874D5">
        <w:rPr>
          <w:sz w:val="20"/>
          <w:szCs w:val="20"/>
        </w:rPr>
        <w:fldChar w:fldCharType="begin"/>
      </w:r>
      <w:r w:rsidRPr="00B43A7D">
        <w:rPr>
          <w:sz w:val="20"/>
          <w:szCs w:val="20"/>
        </w:rPr>
        <w:instrText xml:space="preserve"> ADDIN EN.CITE &lt;EndNote&gt;&lt;Cite&gt;&lt;Author&gt;Levinson&lt;/Author&gt;&lt;Year&gt;2008&lt;/Year&gt;&lt;RecNum&gt;46&lt;/RecNum&gt;&lt;DisplayText&gt;(Levinson and Krizek, 2008)&lt;/DisplayText&gt;&lt;record&gt;&lt;rec-number&gt;46&lt;/rec-number&gt;&lt;foreign-keys&gt;&lt;key app="EN" db-id="xrrzf9ff10vdxzeadeu5225y9dpxtsf22522"&gt;46&lt;/key&gt;&lt;/foreign-keys&gt;&lt;ref-type name="Book"&gt;6&lt;/ref-type&gt;&lt;contributors&gt;&lt;authors&gt;&lt;author&gt;Levinson, David&lt;/author&gt;&lt;author&gt;Krizek, Kevin J.&lt;/author&gt;&lt;/authors&gt;&lt;/contributors&gt;&lt;titles&gt;&lt;title&gt;Planning for Place and Plexus: Metropolitan Land Use and Transport&lt;/title&gt;&lt;/titles&gt;&lt;dates&gt;&lt;year&gt;2008&lt;/year&gt;&lt;/dates&gt;&lt;publisher&gt;Routledge&lt;/publisher&gt;&lt;urls&gt;&lt;/urls&gt;&lt;/record&gt;&lt;/Cite&gt;&lt;/EndNote&gt;</w:instrText>
      </w:r>
      <w:r w:rsidR="007874D5" w:rsidRPr="007874D5">
        <w:rPr>
          <w:sz w:val="20"/>
          <w:szCs w:val="20"/>
        </w:rPr>
        <w:fldChar w:fldCharType="separate"/>
      </w:r>
      <w:r w:rsidRPr="00B43A7D">
        <w:rPr>
          <w:sz w:val="20"/>
          <w:szCs w:val="20"/>
        </w:rPr>
        <w:t>(Levinson and Krizek, 2008)</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 xml:space="preserve">Our focus in this paper rests on the behavior of individuals as consumers and the ability of government to shape that behavior, but we wish to stress the importance also of research that aims to understand individual and institutional behavior within government and the car market as well. </w:t>
      </w:r>
    </w:p>
    <w:p w:rsidR="00B43A7D" w:rsidRPr="00B43A7D" w:rsidRDefault="00B43A7D" w:rsidP="00717DEC">
      <w:pPr>
        <w:jc w:val="both"/>
        <w:rPr>
          <w:sz w:val="20"/>
          <w:szCs w:val="20"/>
        </w:rPr>
      </w:pPr>
    </w:p>
    <w:p w:rsidR="004A5A3E" w:rsidRDefault="00B43A7D" w:rsidP="00717DEC">
      <w:pPr>
        <w:jc w:val="both"/>
        <w:rPr>
          <w:sz w:val="20"/>
          <w:szCs w:val="20"/>
        </w:rPr>
      </w:pPr>
      <w:r w:rsidRPr="00B43A7D">
        <w:rPr>
          <w:sz w:val="20"/>
          <w:szCs w:val="20"/>
        </w:rPr>
        <w:t>There are many ways to organize and structure a discussion on the topic of behavioral contributions to GHG emissions in the realm of daily travel.</w:t>
      </w:r>
      <w:r w:rsidR="002F34B4">
        <w:rPr>
          <w:sz w:val="20"/>
          <w:szCs w:val="20"/>
        </w:rPr>
        <w:t xml:space="preserve"> </w:t>
      </w:r>
      <w:r w:rsidRPr="00B43A7D">
        <w:rPr>
          <w:sz w:val="20"/>
          <w:szCs w:val="20"/>
        </w:rPr>
        <w:t>For example, instead of organizing the relevant behaviors according to their contribution to VMT and to emissions per mile, one might classify them according to technology adoption and technology use.</w:t>
      </w:r>
      <w:r w:rsidR="002F34B4">
        <w:rPr>
          <w:sz w:val="20"/>
          <w:szCs w:val="20"/>
        </w:rPr>
        <w:t xml:space="preserve"> </w:t>
      </w:r>
      <w:r w:rsidRPr="00B43A7D">
        <w:rPr>
          <w:sz w:val="20"/>
          <w:szCs w:val="20"/>
        </w:rPr>
        <w:t>Instead of an economic framework, psychological theories commonly used in health behavior research might provide a way to understand the relevant behaviors.</w:t>
      </w:r>
      <w:r w:rsidR="002F34B4">
        <w:rPr>
          <w:sz w:val="20"/>
          <w:szCs w:val="20"/>
        </w:rPr>
        <w:t xml:space="preserve"> </w:t>
      </w:r>
      <w:r w:rsidRPr="00B43A7D">
        <w:rPr>
          <w:sz w:val="20"/>
          <w:szCs w:val="20"/>
        </w:rPr>
        <w:t xml:space="preserve">A comprehensive review of evidence on consumer behavior and behavioral change related to sustainability </w:t>
      </w:r>
      <w:r w:rsidR="007874D5" w:rsidRPr="007874D5">
        <w:rPr>
          <w:sz w:val="20"/>
          <w:szCs w:val="20"/>
        </w:rPr>
        <w:fldChar w:fldCharType="begin"/>
      </w:r>
      <w:r w:rsidRPr="00B43A7D">
        <w:rPr>
          <w:sz w:val="20"/>
          <w:szCs w:val="20"/>
        </w:rPr>
        <w:instrText xml:space="preserve"> ADDIN EN.CITE &lt;EndNote&gt;&lt;Cite&gt;&lt;Author&gt;Jackson&lt;/Author&gt;&lt;Year&gt;2004&lt;/Year&gt;&lt;RecNum&gt;6&lt;/RecNum&gt;&lt;DisplayText&gt;(Jackson, 2004)&lt;/DisplayText&gt;&lt;record&gt;&lt;rec-number&gt;6&lt;/rec-number&gt;&lt;foreign-keys&gt;&lt;key app="EN" db-id="xrrzf9ff10vdxzeadeu5225y9dpxtsf22522"&gt;6&lt;/key&gt;&lt;/foreign-keys&gt;&lt;ref-type name="Report"&gt;27&lt;/ref-type&gt;&lt;contributors&gt;&lt;authors&gt;&lt;author&gt;Jackson, Tim&lt;/author&gt;&lt;/authors&gt;&lt;secondary-authors&gt;&lt;author&gt;Centre for Environmental Strategy,&lt;/author&gt;&lt;/secondary-authors&gt;&lt;/contributors&gt;&lt;titles&gt;&lt;title&gt;Motivating Sustainable Consumption: a Review of Evidence on Sonsumer Behavior and Behavioral Change&lt;/title&gt;&lt;/titles&gt;&lt;dates&gt;&lt;year&gt;2004&lt;/year&gt;&lt;/dates&gt;&lt;publisher&gt;University of Surrey&lt;/publisher&gt;&lt;urls&gt;&lt;/urls&gt;&lt;/record&gt;&lt;/Cite&gt;&lt;/EndNote&gt;</w:instrText>
      </w:r>
      <w:r w:rsidR="007874D5" w:rsidRPr="007874D5">
        <w:rPr>
          <w:sz w:val="20"/>
          <w:szCs w:val="20"/>
        </w:rPr>
        <w:fldChar w:fldCharType="separate"/>
      </w:r>
      <w:r w:rsidRPr="00B43A7D">
        <w:rPr>
          <w:sz w:val="20"/>
          <w:szCs w:val="20"/>
        </w:rPr>
        <w:t>(Jackson, 200</w:t>
      </w:r>
      <w:r w:rsidR="005F6074">
        <w:rPr>
          <w:sz w:val="20"/>
          <w:szCs w:val="20"/>
        </w:rPr>
        <w:t>5</w:t>
      </w:r>
      <w:r w:rsidRPr="00B43A7D">
        <w:rPr>
          <w:sz w:val="20"/>
          <w:szCs w:val="20"/>
        </w:rPr>
        <w:t>)</w:t>
      </w:r>
      <w:r w:rsidR="007874D5" w:rsidRPr="00B43A7D">
        <w:rPr>
          <w:sz w:val="20"/>
          <w:szCs w:val="20"/>
          <w:lang w:val="en-GB"/>
        </w:rPr>
        <w:fldChar w:fldCharType="end"/>
      </w:r>
      <w:r w:rsidRPr="00B43A7D">
        <w:rPr>
          <w:sz w:val="20"/>
          <w:szCs w:val="20"/>
        </w:rPr>
        <w:t>, for example, offers an alternative approach.</w:t>
      </w:r>
      <w:r w:rsidR="002F34B4">
        <w:rPr>
          <w:sz w:val="20"/>
          <w:szCs w:val="20"/>
        </w:rPr>
        <w:t xml:space="preserve"> </w:t>
      </w:r>
      <w:r w:rsidRPr="00B43A7D">
        <w:rPr>
          <w:sz w:val="20"/>
          <w:szCs w:val="20"/>
        </w:rPr>
        <w:t>Thus, our approach is not the only one, nor necessarily the best, but it has proven useful to us in developing this paper.</w:t>
      </w:r>
      <w:r w:rsidR="002F34B4">
        <w:rPr>
          <w:sz w:val="20"/>
          <w:szCs w:val="20"/>
        </w:rPr>
        <w:t xml:space="preserve"> </w:t>
      </w:r>
    </w:p>
    <w:p w:rsidR="00A425EB" w:rsidRDefault="00A425EB" w:rsidP="00717DEC">
      <w:pPr>
        <w:jc w:val="both"/>
        <w:rPr>
          <w:szCs w:val="22"/>
        </w:rPr>
      </w:pPr>
    </w:p>
    <w:p w:rsidR="00F20643" w:rsidRPr="003D4CBF" w:rsidRDefault="00F20643" w:rsidP="00717DEC">
      <w:pPr>
        <w:jc w:val="both"/>
        <w:rPr>
          <w:szCs w:val="22"/>
        </w:rPr>
      </w:pPr>
    </w:p>
    <w:p w:rsidR="00B1245C" w:rsidRPr="003D4CBF" w:rsidRDefault="00B43A7D" w:rsidP="00C34211">
      <w:pPr>
        <w:numPr>
          <w:ilvl w:val="0"/>
          <w:numId w:val="2"/>
        </w:numPr>
        <w:ind w:left="540" w:hanging="540"/>
        <w:rPr>
          <w:b/>
          <w:smallCaps/>
          <w:szCs w:val="22"/>
        </w:rPr>
      </w:pPr>
      <w:r w:rsidRPr="00B43A7D">
        <w:rPr>
          <w:b/>
          <w:smallCaps/>
          <w:szCs w:val="22"/>
        </w:rPr>
        <w:t>Understanding Behavior</w:t>
      </w:r>
    </w:p>
    <w:p w:rsidR="003D4CBF" w:rsidRPr="003D4CBF" w:rsidRDefault="003D4CBF" w:rsidP="00717DEC">
      <w:pPr>
        <w:jc w:val="both"/>
        <w:rPr>
          <w:b/>
          <w:szCs w:val="22"/>
        </w:rPr>
      </w:pPr>
    </w:p>
    <w:p w:rsidR="00B43A7D" w:rsidRPr="00B43A7D" w:rsidRDefault="00B43A7D" w:rsidP="00717DEC">
      <w:pPr>
        <w:jc w:val="both"/>
        <w:rPr>
          <w:sz w:val="20"/>
          <w:szCs w:val="20"/>
        </w:rPr>
      </w:pPr>
      <w:r w:rsidRPr="00B43A7D">
        <w:rPr>
          <w:sz w:val="20"/>
          <w:szCs w:val="20"/>
        </w:rPr>
        <w:t>The first step toward bringing about changes in travel behavior that reduce GHG emissions is an understanding of the component behaviors and the factors that influence them</w:t>
      </w:r>
      <w:r w:rsidR="00FF368D">
        <w:rPr>
          <w:sz w:val="20"/>
          <w:szCs w:val="20"/>
        </w:rPr>
        <w:t>—</w:t>
      </w:r>
      <w:r w:rsidRPr="00B43A7D">
        <w:rPr>
          <w:sz w:val="20"/>
          <w:szCs w:val="20"/>
        </w:rPr>
        <w:t>what people do and why they do it.</w:t>
      </w:r>
      <w:r w:rsidR="002F34B4">
        <w:rPr>
          <w:sz w:val="20"/>
          <w:szCs w:val="20"/>
        </w:rPr>
        <w:t xml:space="preserve"> </w:t>
      </w:r>
      <w:r w:rsidRPr="00B43A7D">
        <w:rPr>
          <w:sz w:val="20"/>
          <w:szCs w:val="20"/>
        </w:rPr>
        <w:t>Such an understanding is typically developed through a body of cross-sectional studies that examine statistical associations between various factors and specific behaviors and together build an evidence base for the development of policy interventions.</w:t>
      </w:r>
      <w:r w:rsidR="002F34B4">
        <w:rPr>
          <w:sz w:val="20"/>
          <w:szCs w:val="20"/>
        </w:rPr>
        <w:t xml:space="preserve"> </w:t>
      </w:r>
      <w:r w:rsidRPr="00B43A7D">
        <w:rPr>
          <w:sz w:val="20"/>
          <w:szCs w:val="20"/>
        </w:rPr>
        <w:t>A complete review of all evidence on the factors affecting each behavior and its components is beyond the scope of this paper, but we summarize some of the key factors associated with both VMT and emissions rates and discuss important gaps and limitations. Behavioral studies on VMT vastly outnumber behavioral studies on emissions rates, though gaps in knowledge remain for both.</w:t>
      </w:r>
    </w:p>
    <w:p w:rsidR="00433E53" w:rsidRDefault="00433E53" w:rsidP="00717DEC">
      <w:pPr>
        <w:jc w:val="both"/>
        <w:rPr>
          <w:sz w:val="20"/>
          <w:szCs w:val="20"/>
          <w:lang w:val="en-GB"/>
        </w:rPr>
      </w:pPr>
    </w:p>
    <w:p w:rsidR="00883730" w:rsidRPr="00883730" w:rsidRDefault="00AD5CEA" w:rsidP="00C34211">
      <w:pPr>
        <w:ind w:left="540" w:hanging="540"/>
        <w:rPr>
          <w:b/>
          <w:bCs/>
          <w:sz w:val="22"/>
          <w:szCs w:val="22"/>
          <w:lang w:val="en-GB"/>
        </w:rPr>
      </w:pPr>
      <w:r>
        <w:rPr>
          <w:b/>
          <w:bCs/>
          <w:sz w:val="22"/>
          <w:szCs w:val="22"/>
          <w:lang w:val="en-GB"/>
        </w:rPr>
        <w:t>3.1</w:t>
      </w:r>
      <w:r>
        <w:rPr>
          <w:b/>
          <w:bCs/>
          <w:sz w:val="22"/>
          <w:szCs w:val="22"/>
          <w:lang w:val="en-GB"/>
        </w:rPr>
        <w:tab/>
      </w:r>
      <w:r w:rsidR="00B43A7D">
        <w:rPr>
          <w:b/>
          <w:bCs/>
          <w:sz w:val="22"/>
          <w:szCs w:val="22"/>
          <w:lang w:val="en-GB"/>
        </w:rPr>
        <w:t>VMT</w:t>
      </w:r>
    </w:p>
    <w:p w:rsidR="00883730" w:rsidRPr="009B0E1E" w:rsidRDefault="00883730" w:rsidP="00717DEC">
      <w:pPr>
        <w:jc w:val="both"/>
        <w:rPr>
          <w:sz w:val="22"/>
          <w:szCs w:val="20"/>
          <w:lang w:val="en-GB"/>
        </w:rPr>
      </w:pPr>
    </w:p>
    <w:p w:rsidR="00B43A7D" w:rsidRPr="00B43A7D" w:rsidRDefault="00B43A7D" w:rsidP="00717DEC">
      <w:pPr>
        <w:jc w:val="both"/>
        <w:rPr>
          <w:sz w:val="20"/>
          <w:szCs w:val="20"/>
        </w:rPr>
      </w:pPr>
      <w:r w:rsidRPr="00B43A7D">
        <w:rPr>
          <w:sz w:val="20"/>
          <w:szCs w:val="20"/>
        </w:rPr>
        <w:t xml:space="preserve">Perhaps the most consistently documented factor associated with VMT is income: within and across nations, higher incomes are associated with more VMT, and increases in income have been shown to be associated with increases in VMT at both aggregate and disaggregate levels </w:t>
      </w:r>
      <w:r w:rsidR="007874D5" w:rsidRPr="007874D5">
        <w:rPr>
          <w:sz w:val="20"/>
          <w:szCs w:val="20"/>
        </w:rPr>
        <w:fldChar w:fldCharType="begin"/>
      </w:r>
      <w:r w:rsidRPr="00B43A7D">
        <w:rPr>
          <w:sz w:val="20"/>
          <w:szCs w:val="20"/>
        </w:rPr>
        <w:instrText xml:space="preserve"> ADDIN EN.CITE &lt;EndNote&gt;&lt;Cite&gt;&lt;Author&gt;Polzin&lt;/Author&gt;&lt;Year&gt;2006&lt;/Year&gt;&lt;RecNum&gt;126&lt;/RecNum&gt;&lt;DisplayText&gt;(Polzin, 2006)&lt;/DisplayText&gt;&lt;record&gt;&lt;rec-number&gt;126&lt;/rec-number&gt;&lt;foreign-keys&gt;&lt;key app="EN" db-id="xrrzf9ff10vdxzeadeu5225y9dpxtsf22522"&gt;126&lt;/key&gt;&lt;/foreign-keys&gt;&lt;ref-type name="Report"&gt;27&lt;/ref-type&gt;&lt;contributors&gt;&lt;authors&gt;&lt;author&gt;Polzin, Steven&lt;/author&gt;&lt;/authors&gt;&lt;/contributors&gt;&lt;titles&gt;&lt;title&gt;The Case for Moderate Growth in  Vehicle Miles of Travel: A Critical Juncture in U.S. Travel Behavior Trends &lt;/title&gt;&lt;/titles&gt;&lt;dates&gt;&lt;year&gt;2006&lt;/year&gt;&lt;pub-dates&gt;&lt;date&gt;April&lt;/date&gt;&lt;/pub-dates&gt;&lt;/dates&gt;&lt;pub-location&gt;Tampa, FL&lt;/pub-location&gt;&lt;publisher&gt;Center for Urban Transportation Research, University of South Florida&lt;/publisher&gt;&lt;urls&gt;&lt;/urls&gt;&lt;/record&gt;&lt;/Cite&gt;&lt;/EndNote&gt;</w:instrText>
      </w:r>
      <w:r w:rsidR="007874D5" w:rsidRPr="007874D5">
        <w:rPr>
          <w:sz w:val="20"/>
          <w:szCs w:val="20"/>
        </w:rPr>
        <w:fldChar w:fldCharType="separate"/>
      </w:r>
      <w:r w:rsidRPr="00B43A7D">
        <w:rPr>
          <w:sz w:val="20"/>
          <w:szCs w:val="20"/>
        </w:rPr>
        <w:t>(Polzin, 2006)</w:t>
      </w:r>
      <w:r w:rsidR="007874D5" w:rsidRPr="00B43A7D">
        <w:rPr>
          <w:sz w:val="20"/>
          <w:szCs w:val="20"/>
          <w:lang w:val="en-GB"/>
        </w:rPr>
        <w:fldChar w:fldCharType="end"/>
      </w:r>
      <w:r w:rsidRPr="00B43A7D">
        <w:rPr>
          <w:sz w:val="20"/>
          <w:szCs w:val="20"/>
        </w:rPr>
        <w:t xml:space="preserve">. The effect of income on VMT is both direct, by enabling greater trip frequencies and distances, and indirect, by increasing auto ownership. Age, household size and structure, auto and license availability are also important factors </w:t>
      </w:r>
      <w:r w:rsidR="007874D5" w:rsidRPr="007874D5">
        <w:rPr>
          <w:sz w:val="20"/>
          <w:szCs w:val="20"/>
        </w:rPr>
        <w:fldChar w:fldCharType="begin"/>
      </w:r>
      <w:r w:rsidRPr="00B43A7D">
        <w:rPr>
          <w:sz w:val="20"/>
          <w:szCs w:val="20"/>
        </w:rPr>
        <w:instrText xml:space="preserve"> ADDIN EN.CITE &lt;EndNote&gt;&lt;Cite&gt;&lt;Author&gt;Polzin&lt;/Author&gt;&lt;Year&gt;2006&lt;/Year&gt;&lt;RecNum&gt;126&lt;/RecNum&gt;&lt;DisplayText&gt;(Polzin, 2006)&lt;/DisplayText&gt;&lt;record&gt;&lt;rec-number&gt;126&lt;/rec-number&gt;&lt;foreign-keys&gt;&lt;key app="EN" db-id="xrrzf9ff10vdxzeadeu5225y9dpxtsf22522"&gt;126&lt;/key&gt;&lt;/foreign-keys&gt;&lt;ref-type name="Report"&gt;27&lt;/ref-type&gt;&lt;contributors&gt;&lt;authors&gt;&lt;author&gt;Polzin, Steven&lt;/author&gt;&lt;/authors&gt;&lt;/contributors&gt;&lt;titles&gt;&lt;title&gt;The Case for Moderate Growth in  Vehicle Miles of Travel: A Critical Juncture in U.S. Travel Behavior Trends &lt;/title&gt;&lt;/titles&gt;&lt;dates&gt;&lt;year&gt;2006&lt;/year&gt;&lt;pub-dates&gt;&lt;date&gt;April&lt;/date&gt;&lt;/pub-dates&gt;&lt;/dates&gt;&lt;pub-location&gt;Tampa, FL&lt;/pub-location&gt;&lt;publisher&gt;Center for Urban Transportation Research, University of South Florida&lt;/publisher&gt;&lt;urls&gt;&lt;/urls&gt;&lt;/record&gt;&lt;/Cite&gt;&lt;/EndNote&gt;</w:instrText>
      </w:r>
      <w:r w:rsidR="007874D5" w:rsidRPr="007874D5">
        <w:rPr>
          <w:sz w:val="20"/>
          <w:szCs w:val="20"/>
        </w:rPr>
        <w:fldChar w:fldCharType="separate"/>
      </w:r>
      <w:r w:rsidRPr="00B43A7D">
        <w:rPr>
          <w:sz w:val="20"/>
          <w:szCs w:val="20"/>
        </w:rPr>
        <w:t>(Polzin, 2006)</w:t>
      </w:r>
      <w:r w:rsidR="007874D5" w:rsidRPr="00B43A7D">
        <w:rPr>
          <w:sz w:val="20"/>
          <w:szCs w:val="20"/>
          <w:lang w:val="en-GB"/>
        </w:rPr>
        <w:fldChar w:fldCharType="end"/>
      </w:r>
      <w:r w:rsidRPr="00B43A7D">
        <w:rPr>
          <w:sz w:val="20"/>
          <w:szCs w:val="20"/>
        </w:rPr>
        <w:t>.</w:t>
      </w:r>
      <w:r w:rsidR="002F34B4">
        <w:rPr>
          <w:sz w:val="20"/>
          <w:szCs w:val="20"/>
        </w:rPr>
        <w:t xml:space="preserve">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 xml:space="preserve">That land use patterns impact VMT is also now widely accepted, although the magnitude of this impact is still a matter of contention </w:t>
      </w:r>
      <w:r w:rsidR="007874D5" w:rsidRPr="007874D5">
        <w:rPr>
          <w:sz w:val="20"/>
          <w:szCs w:val="20"/>
        </w:rPr>
        <w:fldChar w:fldCharType="begin"/>
      </w:r>
      <w:r w:rsidRPr="00B43A7D">
        <w:rPr>
          <w:sz w:val="20"/>
          <w:szCs w:val="20"/>
        </w:rPr>
        <w:instrText xml:space="preserve"> ADDIN EN.CITE &lt;EndNote&gt;&lt;Cite&gt;&lt;Author&gt;Ewing&lt;/Author&gt;&lt;Year&gt;2008&lt;/Year&gt;&lt;RecNum&gt;5&lt;/RecNum&gt;&lt;DisplayText&gt;(Ewing et al., 2008; Transportation Research Board, 2009)&lt;/DisplayText&gt;&lt;record&gt;&lt;rec-number&gt;5&lt;/rec-number&gt;&lt;foreign-keys&gt;&lt;key app="EN" db-id="xrrzf9ff10vdxzeadeu5225y9dpxtsf22522"&gt;5&lt;/key&gt;&lt;/foreign-keys&gt;&lt;ref-type name="Book"&gt;6&lt;/ref-type&gt;&lt;contributors&gt;&lt;authors&gt;&lt;author&gt;Ewing, RH&lt;/author&gt;&lt;author&gt;Bartholomew, K&lt;/author&gt;&lt;author&gt;Winkelman, S&lt;/author&gt;&lt;author&gt;Walters, J&lt;/author&gt;&lt;author&gt;Chen, D&lt;/author&gt;&lt;/authors&gt;&lt;/contributors&gt;&lt;titles&gt;&lt;title&gt;Growing cooler: evidence on urban development and climate change&lt;/title&gt;&lt;/titles&gt;&lt;dates&gt;&lt;year&gt;2008&lt;/year&gt;&lt;/dates&gt;&lt;publisher&gt;ULI&lt;/publisher&gt;&lt;urls&gt;&lt;/urls&gt;&lt;/record&gt;&lt;/Cite&gt;&lt;Cite&gt;&lt;Author&gt;Transportation Research Board&lt;/Author&gt;&lt;Year&gt;2009&lt;/Year&gt;&lt;RecNum&gt;68&lt;/RecNum&gt;&lt;record&gt;&lt;rec-number&gt;68&lt;/rec-number&gt;&lt;foreign-keys&gt;&lt;key app="EN" db-id="xrrzf9ff10vdxzeadeu5225y9dpxtsf22522"&gt;68&lt;/key&gt;&lt;/foreign-keys&gt;&lt;ref-type name="Report"&gt;27&lt;/ref-type&gt;&lt;contributors&gt;&lt;authors&gt;&lt;author&gt;Transportation Research Board,&lt;/author&gt;&lt;/authors&gt;&lt;/contributors&gt;&lt;titles&gt;&lt;title&gt;Driving and the Built Environment: The Effects of Compact Development on Motorized Travel, Energy Use, and CO2 Emissions&lt;/title&gt;&lt;secondary-title&gt;Special Report 298&lt;/secondary-title&gt;&lt;/titles&gt;&lt;dates&gt;&lt;year&gt;2009&lt;/year&gt;&lt;/dates&gt;&lt;publisher&gt;The National Academies&lt;/publisher&gt;&lt;urls&gt;&lt;/urls&gt;&lt;/record&gt;&lt;/Cite&gt;&lt;/EndNote&gt;</w:instrText>
      </w:r>
      <w:r w:rsidR="007874D5" w:rsidRPr="007874D5">
        <w:rPr>
          <w:sz w:val="20"/>
          <w:szCs w:val="20"/>
        </w:rPr>
        <w:fldChar w:fldCharType="separate"/>
      </w:r>
      <w:r w:rsidRPr="00B43A7D">
        <w:rPr>
          <w:sz w:val="20"/>
          <w:szCs w:val="20"/>
        </w:rPr>
        <w:t>(Ewing</w:t>
      </w:r>
      <w:r w:rsidR="00A734AA">
        <w:rPr>
          <w:sz w:val="20"/>
          <w:szCs w:val="20"/>
        </w:rPr>
        <w:t>,</w:t>
      </w:r>
      <w:r w:rsidRPr="00B43A7D">
        <w:rPr>
          <w:sz w:val="20"/>
          <w:szCs w:val="20"/>
        </w:rPr>
        <w:t xml:space="preserve"> </w:t>
      </w:r>
      <w:r w:rsidR="00A734AA" w:rsidRPr="00A734AA">
        <w:rPr>
          <w:i/>
          <w:sz w:val="20"/>
          <w:szCs w:val="20"/>
        </w:rPr>
        <w:t>et al</w:t>
      </w:r>
      <w:r w:rsidRPr="00B43A7D">
        <w:rPr>
          <w:sz w:val="20"/>
          <w:szCs w:val="20"/>
        </w:rPr>
        <w:t>, 2008; Transportation Research Board, 2009)</w:t>
      </w:r>
      <w:r w:rsidR="007874D5" w:rsidRPr="00B43A7D">
        <w:rPr>
          <w:sz w:val="20"/>
          <w:szCs w:val="20"/>
          <w:lang w:val="en-GB"/>
        </w:rPr>
        <w:fldChar w:fldCharType="end"/>
      </w:r>
      <w:r w:rsidRPr="00B43A7D">
        <w:rPr>
          <w:sz w:val="20"/>
          <w:szCs w:val="20"/>
        </w:rPr>
        <w:t xml:space="preserve">. The research examining relationships between various dimensions of travel behavior and land use characteristics is extensive. Many literature reviews have been published </w:t>
      </w:r>
      <w:r w:rsidR="007874D5" w:rsidRPr="007874D5">
        <w:rPr>
          <w:sz w:val="20"/>
          <w:szCs w:val="20"/>
        </w:rPr>
        <w:fldChar w:fldCharType="begin">
          <w:fldData xml:space="preserve">PEVuZE5vdGU+PENpdGU+PEF1dGhvcj5DcmFuZTwvQXV0aG9yPjxZZWFyPjIwMDA8L1llYXI+PFJl
Y051bT4xODwvUmVjTnVtPjxEaXNwbGF5VGV4dD4oQmFkb2UgYW5kIE1pbGxlciwgMjAwMDsgQ3Jh
bmUsIDIwMDA7IEV3aW5nIGFuZCBDZXJ2ZXJvLCAyMDAxKTwvRGlzcGxheVRleHQ+PHJlY29yZD48
cmVjLW51bWJlcj4xODwvcmVjLW51bWJlcj48Zm9yZWlnbi1rZXlzPjxrZXkgYXBwPSJFTiIgZGIt
aWQ9InhycnpmOWZmMTB2ZHh6ZWFkZXU1MjI1eTlkcHh0c2YyMjUyMiI+MTg8L2tleT48L2ZvcmVp
Z24ta2V5cz48cmVmLXR5cGUgbmFtZT0iSm91cm5hbCBBcnRpY2xlIj4xNzwvcmVmLXR5cGU+PGNv
bnRyaWJ1dG9ycz48YXV0aG9ycz48YXV0aG9yPkNyYW5lLCBSYW5kYWxsPC9hdXRob3I+PC9hdXRo
b3JzPjwvY29udHJpYnV0b3JzPjx0aXRsZXM+PHRpdGxlPlRoZSBpbmZsdWVuY2Ugb2YgdXJiYW4g
Zm9ybSBvbiB0cmF2ZWw6IGFuIGludGVycHJldGF0aXZlIHJldmlldzwvdGl0bGU+PHNlY29uZGFy
eS10aXRsZT5Kb3VybmFsIG9mIFBsYW5uaW5nIEVkdWNhdGlvbiBhbmQgUmVzZWFyY2g8L3NlY29u
ZGFyeS10aXRsZT48L3RpdGxlcz48cGFnZXM+My0yMzwvcGFnZXM+PHZvbHVtZT4xNTwvdm9sdW1l
PjxudW1iZXI+MTwvbnVtYmVyPjxkYXRlcz48eWVhcj4yMDAwPC95ZWFyPjwvZGF0ZXM+PHVybHM+
PC91cmxzPjwvcmVjb3JkPjwvQ2l0ZT48Q2l0ZT48QXV0aG9yPkV3aW5nPC9BdXRob3I+PFllYXI+
MjAwMTwvWWVhcj48UmVjTnVtPjYzPC9SZWNOdW0+PHJlY29yZD48cmVjLW51bWJlcj42MzwvcmVj
LW51bWJlcj48Zm9yZWlnbi1rZXlzPjxrZXkgYXBwPSJFTiIgZGItaWQ9InhycnpmOWZmMTB2ZHh6
ZWFkZXU1MjI1eTlkcHh0c2YyMjUyMiI+NjM8L2tleT48L2ZvcmVpZ24ta2V5cz48cmVmLXR5cGUg
bmFtZT0iSm91cm5hbCBBcnRpY2xlIj4xNzwvcmVmLXR5cGU+PGNvbnRyaWJ1dG9ycz48YXV0aG9y
cz48YXV0aG9yPkV3aW5nLCBSLjwvYXV0aG9yPjxhdXRob3I+Q2VydmVybywgUi48L2F1dGhvcj48
L2F1dGhvcnM+PC9jb250cmlidXRvcnM+PHRpdGxlcz48dGl0bGU+VHJhdmVsIGFuZCB0aGUgQnVp
bHQgRW52aXJvbm1lbnQ6IEEgU3ludGhlc2lzPC90aXRsZT48c2Vjb25kYXJ5LXRpdGxlPlRyYW5z
cG9ydGF0aW9uIFJlc2VhcmNoIFJlY29yZDwvc2Vjb25kYXJ5LXRpdGxlPjwvdGl0bGVzPjxwYWdl
cz44Ny0xMTI8L3BhZ2VzPjx2b2x1bWU+MTc4MDwvdm9sdW1lPjxkYXRlcz48eWVhcj4yMDAxPC95
ZWFyPjwvZGF0ZXM+PHB1Yi1sb2NhdGlvbj5XYXNoaW5ndG9uLCBELkMuPC9wdWItbG9jYXRpb24+
PHVybHM+PC91cmxzPjwvcmVjb3JkPjwvQ2l0ZT48Q2l0ZT48QXV0aG9yPkJhZG9lPC9BdXRob3I+
PFllYXI+MjAwMDwvWWVhcj48UmVjTnVtPjgxPC9SZWNOdW0+PHJlY29yZD48cmVjLW51bWJlcj44
MTwvcmVjLW51bWJlcj48Zm9yZWlnbi1rZXlzPjxrZXkgYXBwPSJFTiIgZGItaWQ9InhycnpmOWZm
MTB2ZHh6ZWFkZXU1MjI1eTlkcHh0c2YyMjUyMiI+ODE8L2tleT48L2ZvcmVpZ24ta2V5cz48cmVm
LXR5cGUgbmFtZT0iSm91cm5hbCBBcnRpY2xlIj4xNzwvcmVmLXR5cGU+PGNvbnRyaWJ1dG9ycz48
YXV0aG9ycz48YXV0aG9yPkJhZG9lLCBEQTwvYXV0aG9yPjxhdXRob3I+TWlsbGVyLCBFSjwvYXV0
aG9yPjwvYXV0aG9ycz48L2NvbnRyaWJ1dG9ycz48dGl0bGVzPjx0aXRsZT5UcmFuc3BvcnRhdGlv
buKAk2xhbmQtdXNlIGludGVyYWN0aW9uOiBlbXBpcmljYWwgZmluZGluZ3MgaW4gTm9ydGggQW1l
cmljYSwgYW5kIHRoZWlyIGltcGxpY2F0aW9ucyBmb3IgbW9kZWxpbmc8L3RpdGxlPjxzZWNvbmRh
cnktdGl0bGU+VHJhbnNwb3J0YXRpb24gUmVzZWFyY2ggUGFydCBEPC9zZWNvbmRhcnktdGl0bGU+
PC90aXRsZXM+PHBhZ2VzPjIzNS0yNjM8L3BhZ2VzPjx2b2x1bWU+NTwvdm9sdW1lPjxudW1iZXI+
NDwvbnVtYmVyPjxkYXRlcz48eWVhcj4yMDAwPC95ZWFyPjwvZGF0ZXM+PHB1Ymxpc2hlcj5FbHNl
dmllcjwvcHVibGlzaGVyPjx1cmxzPjwvdXJscz48L3JlY29yZD48L0NpdGU+PC9FbmROb3RlPn==
</w:fldData>
        </w:fldChar>
      </w:r>
      <w:r w:rsidRPr="00B43A7D">
        <w:rPr>
          <w:sz w:val="20"/>
          <w:szCs w:val="20"/>
        </w:rPr>
        <w:instrText xml:space="preserve"> ADDIN EN.CITE </w:instrText>
      </w:r>
      <w:r w:rsidR="007874D5" w:rsidRPr="007874D5">
        <w:rPr>
          <w:sz w:val="20"/>
          <w:szCs w:val="20"/>
        </w:rPr>
        <w:fldChar w:fldCharType="begin">
          <w:fldData xml:space="preserve">PEVuZE5vdGU+PENpdGU+PEF1dGhvcj5DcmFuZTwvQXV0aG9yPjxZZWFyPjIwMDA8L1llYXI+PFJl
Y051bT4xODwvUmVjTnVtPjxEaXNwbGF5VGV4dD4oQmFkb2UgYW5kIE1pbGxlciwgMjAwMDsgQ3Jh
bmUsIDIwMDA7IEV3aW5nIGFuZCBDZXJ2ZXJvLCAyMDAxKTwvRGlzcGxheVRleHQ+PHJlY29yZD48
cmVjLW51bWJlcj4xODwvcmVjLW51bWJlcj48Zm9yZWlnbi1rZXlzPjxrZXkgYXBwPSJFTiIgZGIt
aWQ9InhycnpmOWZmMTB2ZHh6ZWFkZXU1MjI1eTlkcHh0c2YyMjUyMiI+MTg8L2tleT48L2ZvcmVp
Z24ta2V5cz48cmVmLXR5cGUgbmFtZT0iSm91cm5hbCBBcnRpY2xlIj4xNzwvcmVmLXR5cGU+PGNv
bnRyaWJ1dG9ycz48YXV0aG9ycz48YXV0aG9yPkNyYW5lLCBSYW5kYWxsPC9hdXRob3I+PC9hdXRo
b3JzPjwvY29udHJpYnV0b3JzPjx0aXRsZXM+PHRpdGxlPlRoZSBpbmZsdWVuY2Ugb2YgdXJiYW4g
Zm9ybSBvbiB0cmF2ZWw6IGFuIGludGVycHJldGF0aXZlIHJldmlldzwvdGl0bGU+PHNlY29uZGFy
eS10aXRsZT5Kb3VybmFsIG9mIFBsYW5uaW5nIEVkdWNhdGlvbiBhbmQgUmVzZWFyY2g8L3NlY29u
ZGFyeS10aXRsZT48L3RpdGxlcz48cGFnZXM+My0yMzwvcGFnZXM+PHZvbHVtZT4xNTwvdm9sdW1l
PjxudW1iZXI+MTwvbnVtYmVyPjxkYXRlcz48eWVhcj4yMDAwPC95ZWFyPjwvZGF0ZXM+PHVybHM+
PC91cmxzPjwvcmVjb3JkPjwvQ2l0ZT48Q2l0ZT48QXV0aG9yPkV3aW5nPC9BdXRob3I+PFllYXI+
MjAwMTwvWWVhcj48UmVjTnVtPjYzPC9SZWNOdW0+PHJlY29yZD48cmVjLW51bWJlcj42MzwvcmVj
LW51bWJlcj48Zm9yZWlnbi1rZXlzPjxrZXkgYXBwPSJFTiIgZGItaWQ9InhycnpmOWZmMTB2ZHh6
ZWFkZXU1MjI1eTlkcHh0c2YyMjUyMiI+NjM8L2tleT48L2ZvcmVpZ24ta2V5cz48cmVmLXR5cGUg
bmFtZT0iSm91cm5hbCBBcnRpY2xlIj4xNzwvcmVmLXR5cGU+PGNvbnRyaWJ1dG9ycz48YXV0aG9y
cz48YXV0aG9yPkV3aW5nLCBSLjwvYXV0aG9yPjxhdXRob3I+Q2VydmVybywgUi48L2F1dGhvcj48
L2F1dGhvcnM+PC9jb250cmlidXRvcnM+PHRpdGxlcz48dGl0bGU+VHJhdmVsIGFuZCB0aGUgQnVp
bHQgRW52aXJvbm1lbnQ6IEEgU3ludGhlc2lzPC90aXRsZT48c2Vjb25kYXJ5LXRpdGxlPlRyYW5z
cG9ydGF0aW9uIFJlc2VhcmNoIFJlY29yZDwvc2Vjb25kYXJ5LXRpdGxlPjwvdGl0bGVzPjxwYWdl
cz44Ny0xMTI8L3BhZ2VzPjx2b2x1bWU+MTc4MDwvdm9sdW1lPjxkYXRlcz48eWVhcj4yMDAxPC95
ZWFyPjwvZGF0ZXM+PHB1Yi1sb2NhdGlvbj5XYXNoaW5ndG9uLCBELkMuPC9wdWItbG9jYXRpb24+
PHVybHM+PC91cmxzPjwvcmVjb3JkPjwvQ2l0ZT48Q2l0ZT48QXV0aG9yPkJhZG9lPC9BdXRob3I+
PFllYXI+MjAwMDwvWWVhcj48UmVjTnVtPjgxPC9SZWNOdW0+PHJlY29yZD48cmVjLW51bWJlcj44
MTwvcmVjLW51bWJlcj48Zm9yZWlnbi1rZXlzPjxrZXkgYXBwPSJFTiIgZGItaWQ9InhycnpmOWZm
MTB2ZHh6ZWFkZXU1MjI1eTlkcHh0c2YyMjUyMiI+ODE8L2tleT48L2ZvcmVpZ24ta2V5cz48cmVm
LXR5cGUgbmFtZT0iSm91cm5hbCBBcnRpY2xlIj4xNzwvcmVmLXR5cGU+PGNvbnRyaWJ1dG9ycz48
YXV0aG9ycz48YXV0aG9yPkJhZG9lLCBEQTwvYXV0aG9yPjxhdXRob3I+TWlsbGVyLCBFSjwvYXV0
aG9yPjwvYXV0aG9ycz48L2NvbnRyaWJ1dG9ycz48dGl0bGVzPjx0aXRsZT5UcmFuc3BvcnRhdGlv
buKAk2xhbmQtdXNlIGludGVyYWN0aW9uOiBlbXBpcmljYWwgZmluZGluZ3MgaW4gTm9ydGggQW1l
cmljYSwgYW5kIHRoZWlyIGltcGxpY2F0aW9ucyBmb3IgbW9kZWxpbmc8L3RpdGxlPjxzZWNvbmRh
cnktdGl0bGU+VHJhbnNwb3J0YXRpb24gUmVzZWFyY2ggUGFydCBEPC9zZWNvbmRhcnktdGl0bGU+
PC90aXRsZXM+PHBhZ2VzPjIzNS0yNjM8L3BhZ2VzPjx2b2x1bWU+NTwvdm9sdW1lPjxudW1iZXI+
NDwvbnVtYmVyPjxkYXRlcz48eWVhcj4yMDAwPC95ZWFyPjwvZGF0ZXM+PHB1Ymxpc2hlcj5FbHNl
dmllcjwvcHVibGlzaGVyPjx1cmxzPjwvdXJscz48L3JlY29yZD48L0NpdGU+PC9FbmROb3RlPn==
</w:fldData>
        </w:fldChar>
      </w:r>
      <w:r w:rsidRPr="00B43A7D">
        <w:rPr>
          <w:sz w:val="20"/>
          <w:szCs w:val="20"/>
        </w:rPr>
        <w:instrText xml:space="preserve"> ADDIN EN.CITE.DATA </w:instrText>
      </w:r>
      <w:r w:rsidR="007874D5" w:rsidRPr="00B43A7D">
        <w:rPr>
          <w:sz w:val="20"/>
          <w:szCs w:val="20"/>
          <w:lang w:val="en-GB"/>
        </w:rPr>
      </w:r>
      <w:r w:rsidR="007874D5" w:rsidRPr="00B43A7D">
        <w:rPr>
          <w:sz w:val="20"/>
          <w:szCs w:val="20"/>
          <w:lang w:val="en-GB"/>
        </w:rPr>
        <w:fldChar w:fldCharType="end"/>
      </w:r>
      <w:r w:rsidR="007874D5" w:rsidRPr="007874D5">
        <w:rPr>
          <w:sz w:val="20"/>
          <w:szCs w:val="20"/>
        </w:rPr>
      </w:r>
      <w:r w:rsidR="007874D5" w:rsidRPr="007874D5">
        <w:rPr>
          <w:sz w:val="20"/>
          <w:szCs w:val="20"/>
        </w:rPr>
        <w:fldChar w:fldCharType="separate"/>
      </w:r>
      <w:r w:rsidRPr="00B43A7D">
        <w:rPr>
          <w:sz w:val="20"/>
          <w:szCs w:val="20"/>
        </w:rPr>
        <w:t>(Badoe and Miller, 2000; Crane, 2000; Ewing and Cervero, 2001)</w:t>
      </w:r>
      <w:r w:rsidR="007874D5" w:rsidRPr="00B43A7D">
        <w:rPr>
          <w:sz w:val="20"/>
          <w:szCs w:val="20"/>
          <w:lang w:val="en-GB"/>
        </w:rPr>
        <w:fldChar w:fldCharType="end"/>
      </w:r>
      <w:r w:rsidRPr="00B43A7D">
        <w:rPr>
          <w:sz w:val="20"/>
          <w:szCs w:val="20"/>
        </w:rPr>
        <w:t xml:space="preserve"> and more </w:t>
      </w:r>
      <w:r w:rsidRPr="00B43A7D">
        <w:rPr>
          <w:sz w:val="20"/>
          <w:szCs w:val="20"/>
        </w:rPr>
        <w:lastRenderedPageBreak/>
        <w:t xml:space="preserve">appear each year focusing on different dimensions or policy prescriptions </w:t>
      </w:r>
      <w:r w:rsidR="007874D5" w:rsidRPr="007874D5">
        <w:rPr>
          <w:sz w:val="20"/>
          <w:szCs w:val="20"/>
        </w:rPr>
        <w:fldChar w:fldCharType="begin">
          <w:fldData xml:space="preserve">PEVuZE5vdGU+PENpdGU+PEF1dGhvcj5HZXVyczwvQXV0aG9yPjxZZWFyPjIwMDQ8L1llYXI+PFJl
Y051bT44MDwvUmVjTnVtPjxEaXNwbGF5VGV4dD4oR2V1cnMgYW5kIHZhbiBXZWUsIDIwMDQ7IFNh
ZWxlbnMgYW5kIEhhbmR5LCAyMDA4OyBTYWVsZW5zIGV0IGFsLiwgMjAwMzsgVHJhbnNwb3J0YXRp
b24gUmVzZWFyY2ggQm9hcmQsIDIwMDk7IFZhbiBXZWUsIDIwMDIpPC9EaXNwbGF5VGV4dD48cmVj
b3JkPjxyZWMtbnVtYmVyPjgwPC9yZWMtbnVtYmVyPjxmb3JlaWduLWtleXM+PGtleSBhcHA9IkVO
IiBkYi1pZD0ieHJyemY5ZmYxMHZkeHplYWRldTUyMjV5OWRweHRzZjIyNTIyIj44MDwva2V5Pjwv
Zm9yZWlnbi1rZXlzPjxyZWYtdHlwZSBuYW1lPSJKb3VybmFsIEFydGljbGUiPjE3PC9yZWYtdHlw
ZT48Y29udHJpYnV0b3JzPjxhdXRob3JzPjxhdXRob3I+R2V1cnMsIEtUPC9hdXRob3I+PGF1dGhv
cj52YW4gV2VlLCBCPC9hdXRob3I+PC9hdXRob3JzPjwvY29udHJpYnV0b3JzPjx0aXRsZXM+PHRp
dGxlPkFjY2Vzc2liaWxpdHkgZXZhbHVhdGlvbiBvZiBsYW5kLXVzZSBhbmQgdHJhbnNwb3J0IHN0
cmF0ZWdpZXM6IHJldmlldyBhbmQgcmVzZWFyY2ggZGlyZWN0aW9uczwvdGl0bGU+PHNlY29uZGFy
eS10aXRsZT5Kb3VybmFsIG9mIFRyYW5zcG9ydCBHZW9ncmFwaHk8L3NlY29uZGFyeS10aXRsZT48
L3RpdGxlcz48cGFnZXM+MTI3LTE0MDwvcGFnZXM+PHZvbHVtZT4xMjwvdm9sdW1lPjxudW1iZXI+
MjwvbnVtYmVyPjxkYXRlcz48eWVhcj4yMDA0PC95ZWFyPjwvZGF0ZXM+PHB1Ymxpc2hlcj5FbHNl
dmllcjwvcHVibGlzaGVyPjx1cmxzPjwvdXJscz48L3JlY29yZD48L0NpdGU+PENpdGU+PEF1dGhv
cj5TYWVsZW5zPC9BdXRob3I+PFllYXI+MjAwODwvWWVhcj48UmVjTnVtPjU3PC9SZWNOdW0+PHJl
Y29yZD48cmVjLW51bWJlcj41NzwvcmVjLW51bWJlcj48Zm9yZWlnbi1rZXlzPjxrZXkgYXBwPSJF
TiIgZGItaWQ9InhycnpmOWZmMTB2ZHh6ZWFkZXU1MjI1eTlkcHh0c2YyMjUyMiI+NTc8L2tleT48
L2ZvcmVpZ24ta2V5cz48cmVmLXR5cGUgbmFtZT0iSm91cm5hbCBBcnRpY2xlIj4xNzwvcmVmLXR5
cGU+PGNvbnRyaWJ1dG9ycz48YXV0aG9ycz48YXV0aG9yPlNhZWxlbnMsIEIuPC9hdXRob3I+PGF1
dGhvcj5IYW5keSwgUzwvYXV0aG9yPjwvYXV0aG9ycz48L2NvbnRyaWJ1dG9ycz48dGl0bGVzPjx0
aXRsZT5CdWlsdCBFbnZpcm9ubWVudCBDb3JyZWxhdGVzIG9mIFdhbGtpbmc6IEEgUmV2aWV3PC90
aXRsZT48c2Vjb25kYXJ5LXRpdGxlPk1lZGljaW5lICZhbXA7IFNjaWVuY2UgaW4gU3BvcnRzICZh
bXA7IEV4ZXJjaXNlPC9zZWNvbmRhcnktdGl0bGU+PC90aXRsZXM+PHBhZ2VzPlM1NTAtNTY2PC9w
YWdlcz48dm9sdW1lPjQwPC92b2x1bWU+PGRhdGVzPjx5ZWFyPjIwMDg8L3llYXI+PC9kYXRlcz48
dXJscz48L3VybHM+PC9yZWNvcmQ+PC9DaXRlPjxDaXRlPjxBdXRob3I+U2FlbGVuczwvQXV0aG9y
PjxZZWFyPjIwMDM8L1llYXI+PFJlY051bT4yMjwvUmVjTnVtPjxyZWNvcmQ+PHJlYy1udW1iZXI+
MjI8L3JlYy1udW1iZXI+PGZvcmVpZ24ta2V5cz48a2V5IGFwcD0iRU4iIGRiLWlkPSJ4cnJ6Zjlm
ZjEwdmR4emVhZGV1NTIyNXk5ZHB4dHNmMjI1MjIiPjIyPC9rZXk+PC9mb3JlaWduLWtleXM+PHJl
Zi10eXBlIG5hbWU9IkpvdXJuYWwgQXJ0aWNsZSI+MTc8L3JlZi10eXBlPjxjb250cmlidXRvcnM+
PGF1dGhvcnM+PGF1dGhvcj5TYWVsZW5zLCBCLiBFLjwvYXV0aG9yPjxhdXRob3I+U2FsbGlzLCBK
LiBGLjwvYXV0aG9yPjxhdXRob3I+RnJhbmssIEwuIEQuPC9hdXRob3I+PC9hdXRob3JzPjwvY29u
dHJpYnV0b3JzPjx0aXRsZXM+PHRpdGxlPkVudmlyb25tZW50YWwgY29ycmVsYXRlcyBvZiB3YWxr
aW5nIGFuZCBjeWNsaW5nOiBmaW5kaW5ncyBmcm9tIHRoZSB0cmFuc3BvcnRhdGlvbiwgdXJiYW4g
ZGVzaWduLCBhbmQgcGxhbm5pbmcgbGl0ZXJhdHVyZXM8L3RpdGxlPjxzZWNvbmRhcnktdGl0bGU+
QW5uYWxzIG9mIEJlaGF2aW9yYWwgTWVkaWNpbmU8L3NlY29uZGFyeS10aXRsZT48YWx0LXRpdGxl
PkFubiBCZWhhdiBNZWQ8L2FsdC10aXRsZT48L3RpdGxlcz48cGFnZXM+ODAtOTE8L3BhZ2VzPjx2
b2x1bWU+MjU8L3ZvbHVtZT48bnVtYmVyPjI8L251bWJlcj48a2V5d29yZHM+PGtleXdvcmQ+RW52
aXJvbm1lbnQgRGVzaWduPC9rZXl3b3JkPjxrZXl3b3JkPlNvY2lhbCBFbnZpcm9ubWVudDwva2V5
d29yZD48a2V5d29yZD5CaWN5Y2xpbmc8L2tleXdvcmQ+PGtleXdvcmQ+Q2l0eSBQbGFubmluZzwv
a2V5d29yZD48a2V5d29yZD5Db21wYXJhdGl2ZSBTdHVkeTwva2V5d29yZD48a2V5d29yZD5Gb3Jl
Y2FzdGluZzwva2V5d29yZD48a2V5d29yZD5IdW1hbjwva2V5d29yZD48a2V5d29yZD5SZXNpZGVu
Y2UgQ2hhcmFjdGVyaXN0aWNzPC9rZXl3b3JkPjxrZXl3b3JkPlRyYW5zcG9ydGF0aW9uPC9rZXl3
b3JkPjxrZXl3b3JkPlVuaXRlZCBTdGF0ZXM8L2tleXdvcmQ+PGtleXdvcmQ+VXJiYW4gSGVhbHRo
PC9rZXl3b3JkPjxrZXl3b3JkPlVyYmFuIFBvcHVsYXRpb248L2tleXdvcmQ+PGtleXdvcmQ+V2Fs
a2luZzwva2V5d29yZD48L2tleXdvcmRzPjxkYXRlcz48eWVhcj4yMDAzPC95ZWFyPjxwdWItZGF0
ZXM+PGRhdGU+U3ByaW5nPC9kYXRlPjwvcHViLWRhdGVzPjwvZGF0ZXM+PHVybHM+PC91cmxzPjwv
cmVjb3JkPjwvQ2l0ZT48Q2l0ZT48QXV0aG9yPlRyYW5zcG9ydGF0aW9uIFJlc2VhcmNoIEJvYXJk
PC9BdXRob3I+PFllYXI+MjAwOTwvWWVhcj48UmVjTnVtPjY4PC9SZWNOdW0+PHJlY29yZD48cmVj
LW51bWJlcj42ODwvcmVjLW51bWJlcj48Zm9yZWlnbi1rZXlzPjxrZXkgYXBwPSJFTiIgZGItaWQ9
InhycnpmOWZmMTB2ZHh6ZWFkZXU1MjI1eTlkcHh0c2YyMjUyMiI+Njg8L2tleT48L2ZvcmVpZ24t
a2V5cz48cmVmLXR5cGUgbmFtZT0iUmVwb3J0Ij4yNzwvcmVmLXR5cGU+PGNvbnRyaWJ1dG9ycz48
YXV0aG9ycz48YXV0aG9yPlRyYW5zcG9ydGF0aW9uIFJlc2VhcmNoIEJvYXJkLDwvYXV0aG9yPjwv
YXV0aG9ycz48L2NvbnRyaWJ1dG9ycz48dGl0bGVzPjx0aXRsZT5Ecml2aW5nIGFuZCB0aGUgQnVp
bHQgRW52aXJvbm1lbnQ6IFRoZSBFZmZlY3RzIG9mIENvbXBhY3QgRGV2ZWxvcG1lbnQgb24gTW90
b3JpemVkIFRyYXZlbCwgRW5lcmd5IFVzZSwgYW5kIENPMiBFbWlzc2lvbnM8L3RpdGxlPjxzZWNv
bmRhcnktdGl0bGU+U3BlY2lhbCBSZXBvcnQgMjk4PC9zZWNvbmRhcnktdGl0bGU+PC90aXRsZXM+
PGRhdGVzPjx5ZWFyPjIwMDk8L3llYXI+PC9kYXRlcz48cHVibGlzaGVyPlRoZSBOYXRpb25hbCBB
Y2FkZW1pZXM8L3B1Ymxpc2hlcj48dXJscz48L3VybHM+PC9yZWNvcmQ+PC9DaXRlPjxDaXRlPjxB
dXRob3I+VmFuIFdlZTwvQXV0aG9yPjxZZWFyPjIwMDI8L1llYXI+PFJlY051bT44MjwvUmVjTnVt
PjxyZWNvcmQ+PHJlYy1udW1iZXI+ODI8L3JlYy1udW1iZXI+PGZvcmVpZ24ta2V5cz48a2V5IGFw
cD0iRU4iIGRiLWlkPSJ4cnJ6ZjlmZjEwdmR4emVhZGV1NTIyNXk5ZHB4dHNmMjI1MjIiPjgyPC9r
ZXk+PC9mb3JlaWduLWtleXM+PHJlZi10eXBlIG5hbWU9IkpvdXJuYWwgQXJ0aWNsZSI+MTc8L3Jl
Zi10eXBlPjxjb250cmlidXRvcnM+PGF1dGhvcnM+PGF1dGhvcj5WYW4gV2VlLCBCPC9hdXRob3I+
PC9hdXRob3JzPjwvY29udHJpYnV0b3JzPjx0aXRsZXM+PHRpdGxlPkxhbmQgdXNlIGFuZCB0cmFu
c3BvcnQ6IHJlc2VhcmNoIGFuZCBwb2xpY3kgY2hhbGxlbmdlczwvdGl0bGU+PHNlY29uZGFyeS10
aXRsZT5Kb3VybmFsIG9mIFRyYW5zcG9ydCBHZW9ncmFwaHk8L3NlY29uZGFyeS10aXRsZT48L3Rp
dGxlcz48cGFnZXM+MjU5LTI3MTwvcGFnZXM+PHZvbHVtZT4xMDwvdm9sdW1lPjxudW1iZXI+NDwv
bnVtYmVyPjxkYXRlcz48eWVhcj4yMDAyPC95ZWFyPjwvZGF0ZXM+PHB1Ymxpc2hlcj5FbHNldmll
cjwvcHVibGlzaGVyPjx1cmxzPjwvdXJscz48L3JlY29yZD48L0NpdGU+PC9FbmROb3RlPgB=
</w:fldData>
        </w:fldChar>
      </w:r>
      <w:r w:rsidRPr="00B43A7D">
        <w:rPr>
          <w:sz w:val="20"/>
          <w:szCs w:val="20"/>
        </w:rPr>
        <w:instrText xml:space="preserve"> ADDIN EN.CITE </w:instrText>
      </w:r>
      <w:r w:rsidR="007874D5" w:rsidRPr="007874D5">
        <w:rPr>
          <w:sz w:val="20"/>
          <w:szCs w:val="20"/>
        </w:rPr>
        <w:fldChar w:fldCharType="begin">
          <w:fldData xml:space="preserve">PEVuZE5vdGU+PENpdGU+PEF1dGhvcj5HZXVyczwvQXV0aG9yPjxZZWFyPjIwMDQ8L1llYXI+PFJl
Y051bT44MDwvUmVjTnVtPjxEaXNwbGF5VGV4dD4oR2V1cnMgYW5kIHZhbiBXZWUsIDIwMDQ7IFNh
ZWxlbnMgYW5kIEhhbmR5LCAyMDA4OyBTYWVsZW5zIGV0IGFsLiwgMjAwMzsgVHJhbnNwb3J0YXRp
b24gUmVzZWFyY2ggQm9hcmQsIDIwMDk7IFZhbiBXZWUsIDIwMDIpPC9EaXNwbGF5VGV4dD48cmVj
b3JkPjxyZWMtbnVtYmVyPjgwPC9yZWMtbnVtYmVyPjxmb3JlaWduLWtleXM+PGtleSBhcHA9IkVO
IiBkYi1pZD0ieHJyemY5ZmYxMHZkeHplYWRldTUyMjV5OWRweHRzZjIyNTIyIj44MDwva2V5Pjwv
Zm9yZWlnbi1rZXlzPjxyZWYtdHlwZSBuYW1lPSJKb3VybmFsIEFydGljbGUiPjE3PC9yZWYtdHlw
ZT48Y29udHJpYnV0b3JzPjxhdXRob3JzPjxhdXRob3I+R2V1cnMsIEtUPC9hdXRob3I+PGF1dGhv
cj52YW4gV2VlLCBCPC9hdXRob3I+PC9hdXRob3JzPjwvY29udHJpYnV0b3JzPjx0aXRsZXM+PHRp
dGxlPkFjY2Vzc2liaWxpdHkgZXZhbHVhdGlvbiBvZiBsYW5kLXVzZSBhbmQgdHJhbnNwb3J0IHN0
cmF0ZWdpZXM6IHJldmlldyBhbmQgcmVzZWFyY2ggZGlyZWN0aW9uczwvdGl0bGU+PHNlY29uZGFy
eS10aXRsZT5Kb3VybmFsIG9mIFRyYW5zcG9ydCBHZW9ncmFwaHk8L3NlY29uZGFyeS10aXRsZT48
L3RpdGxlcz48cGFnZXM+MTI3LTE0MDwvcGFnZXM+PHZvbHVtZT4xMjwvdm9sdW1lPjxudW1iZXI+
MjwvbnVtYmVyPjxkYXRlcz48eWVhcj4yMDA0PC95ZWFyPjwvZGF0ZXM+PHB1Ymxpc2hlcj5FbHNl
dmllcjwvcHVibGlzaGVyPjx1cmxzPjwvdXJscz48L3JlY29yZD48L0NpdGU+PENpdGU+PEF1dGhv
cj5TYWVsZW5zPC9BdXRob3I+PFllYXI+MjAwODwvWWVhcj48UmVjTnVtPjU3PC9SZWNOdW0+PHJl
Y29yZD48cmVjLW51bWJlcj41NzwvcmVjLW51bWJlcj48Zm9yZWlnbi1rZXlzPjxrZXkgYXBwPSJF
TiIgZGItaWQ9InhycnpmOWZmMTB2ZHh6ZWFkZXU1MjI1eTlkcHh0c2YyMjUyMiI+NTc8L2tleT48
L2ZvcmVpZ24ta2V5cz48cmVmLXR5cGUgbmFtZT0iSm91cm5hbCBBcnRpY2xlIj4xNzwvcmVmLXR5
cGU+PGNvbnRyaWJ1dG9ycz48YXV0aG9ycz48YXV0aG9yPlNhZWxlbnMsIEIuPC9hdXRob3I+PGF1
dGhvcj5IYW5keSwgUzwvYXV0aG9yPjwvYXV0aG9ycz48L2NvbnRyaWJ1dG9ycz48dGl0bGVzPjx0
aXRsZT5CdWlsdCBFbnZpcm9ubWVudCBDb3JyZWxhdGVzIG9mIFdhbGtpbmc6IEEgUmV2aWV3PC90
aXRsZT48c2Vjb25kYXJ5LXRpdGxlPk1lZGljaW5lICZhbXA7IFNjaWVuY2UgaW4gU3BvcnRzICZh
bXA7IEV4ZXJjaXNlPC9zZWNvbmRhcnktdGl0bGU+PC90aXRsZXM+PHBhZ2VzPlM1NTAtNTY2PC9w
YWdlcz48dm9sdW1lPjQwPC92b2x1bWU+PGRhdGVzPjx5ZWFyPjIwMDg8L3llYXI+PC9kYXRlcz48
dXJscz48L3VybHM+PC9yZWNvcmQ+PC9DaXRlPjxDaXRlPjxBdXRob3I+U2FlbGVuczwvQXV0aG9y
PjxZZWFyPjIwMDM8L1llYXI+PFJlY051bT4yMjwvUmVjTnVtPjxyZWNvcmQ+PHJlYy1udW1iZXI+
MjI8L3JlYy1udW1iZXI+PGZvcmVpZ24ta2V5cz48a2V5IGFwcD0iRU4iIGRiLWlkPSJ4cnJ6Zjlm
ZjEwdmR4emVhZGV1NTIyNXk5ZHB4dHNmMjI1MjIiPjIyPC9rZXk+PC9mb3JlaWduLWtleXM+PHJl
Zi10eXBlIG5hbWU9IkpvdXJuYWwgQXJ0aWNsZSI+MTc8L3JlZi10eXBlPjxjb250cmlidXRvcnM+
PGF1dGhvcnM+PGF1dGhvcj5TYWVsZW5zLCBCLiBFLjwvYXV0aG9yPjxhdXRob3I+U2FsbGlzLCBK
LiBGLjwvYXV0aG9yPjxhdXRob3I+RnJhbmssIEwuIEQuPC9hdXRob3I+PC9hdXRob3JzPjwvY29u
dHJpYnV0b3JzPjx0aXRsZXM+PHRpdGxlPkVudmlyb25tZW50YWwgY29ycmVsYXRlcyBvZiB3YWxr
aW5nIGFuZCBjeWNsaW5nOiBmaW5kaW5ncyBmcm9tIHRoZSB0cmFuc3BvcnRhdGlvbiwgdXJiYW4g
ZGVzaWduLCBhbmQgcGxhbm5pbmcgbGl0ZXJhdHVyZXM8L3RpdGxlPjxzZWNvbmRhcnktdGl0bGU+
QW5uYWxzIG9mIEJlaGF2aW9yYWwgTWVkaWNpbmU8L3NlY29uZGFyeS10aXRsZT48YWx0LXRpdGxl
PkFubiBCZWhhdiBNZWQ8L2FsdC10aXRsZT48L3RpdGxlcz48cGFnZXM+ODAtOTE8L3BhZ2VzPjx2
b2x1bWU+MjU8L3ZvbHVtZT48bnVtYmVyPjI8L251bWJlcj48a2V5d29yZHM+PGtleXdvcmQ+RW52
aXJvbm1lbnQgRGVzaWduPC9rZXl3b3JkPjxrZXl3b3JkPlNvY2lhbCBFbnZpcm9ubWVudDwva2V5
d29yZD48a2V5d29yZD5CaWN5Y2xpbmc8L2tleXdvcmQ+PGtleXdvcmQ+Q2l0eSBQbGFubmluZzwv
a2V5d29yZD48a2V5d29yZD5Db21wYXJhdGl2ZSBTdHVkeTwva2V5d29yZD48a2V5d29yZD5Gb3Jl
Y2FzdGluZzwva2V5d29yZD48a2V5d29yZD5IdW1hbjwva2V5d29yZD48a2V5d29yZD5SZXNpZGVu
Y2UgQ2hhcmFjdGVyaXN0aWNzPC9rZXl3b3JkPjxrZXl3b3JkPlRyYW5zcG9ydGF0aW9uPC9rZXl3
b3JkPjxrZXl3b3JkPlVuaXRlZCBTdGF0ZXM8L2tleXdvcmQ+PGtleXdvcmQ+VXJiYW4gSGVhbHRo
PC9rZXl3b3JkPjxrZXl3b3JkPlVyYmFuIFBvcHVsYXRpb248L2tleXdvcmQ+PGtleXdvcmQ+V2Fs
a2luZzwva2V5d29yZD48L2tleXdvcmRzPjxkYXRlcz48eWVhcj4yMDAzPC95ZWFyPjxwdWItZGF0
ZXM+PGRhdGU+U3ByaW5nPC9kYXRlPjwvcHViLWRhdGVzPjwvZGF0ZXM+PHVybHM+PC91cmxzPjwv
cmVjb3JkPjwvQ2l0ZT48Q2l0ZT48QXV0aG9yPlRyYW5zcG9ydGF0aW9uIFJlc2VhcmNoIEJvYXJk
PC9BdXRob3I+PFllYXI+MjAwOTwvWWVhcj48UmVjTnVtPjY4PC9SZWNOdW0+PHJlY29yZD48cmVj
LW51bWJlcj42ODwvcmVjLW51bWJlcj48Zm9yZWlnbi1rZXlzPjxrZXkgYXBwPSJFTiIgZGItaWQ9
InhycnpmOWZmMTB2ZHh6ZWFkZXU1MjI1eTlkcHh0c2YyMjUyMiI+Njg8L2tleT48L2ZvcmVpZ24t
a2V5cz48cmVmLXR5cGUgbmFtZT0iUmVwb3J0Ij4yNzwvcmVmLXR5cGU+PGNvbnRyaWJ1dG9ycz48
YXV0aG9ycz48YXV0aG9yPlRyYW5zcG9ydGF0aW9uIFJlc2VhcmNoIEJvYXJkLDwvYXV0aG9yPjwv
YXV0aG9ycz48L2NvbnRyaWJ1dG9ycz48dGl0bGVzPjx0aXRsZT5Ecml2aW5nIGFuZCB0aGUgQnVp
bHQgRW52aXJvbm1lbnQ6IFRoZSBFZmZlY3RzIG9mIENvbXBhY3QgRGV2ZWxvcG1lbnQgb24gTW90
b3JpemVkIFRyYXZlbCwgRW5lcmd5IFVzZSwgYW5kIENPMiBFbWlzc2lvbnM8L3RpdGxlPjxzZWNv
bmRhcnktdGl0bGU+U3BlY2lhbCBSZXBvcnQgMjk4PC9zZWNvbmRhcnktdGl0bGU+PC90aXRsZXM+
PGRhdGVzPjx5ZWFyPjIwMDk8L3llYXI+PC9kYXRlcz48cHVibGlzaGVyPlRoZSBOYXRpb25hbCBB
Y2FkZW1pZXM8L3B1Ymxpc2hlcj48dXJscz48L3VybHM+PC9yZWNvcmQ+PC9DaXRlPjxDaXRlPjxB
dXRob3I+VmFuIFdlZTwvQXV0aG9yPjxZZWFyPjIwMDI8L1llYXI+PFJlY051bT44MjwvUmVjTnVt
PjxyZWNvcmQ+PHJlYy1udW1iZXI+ODI8L3JlYy1udW1iZXI+PGZvcmVpZ24ta2V5cz48a2V5IGFw
cD0iRU4iIGRiLWlkPSJ4cnJ6ZjlmZjEwdmR4emVhZGV1NTIyNXk5ZHB4dHNmMjI1MjIiPjgyPC9r
ZXk+PC9mb3JlaWduLWtleXM+PHJlZi10eXBlIG5hbWU9IkpvdXJuYWwgQXJ0aWNsZSI+MTc8L3Jl
Zi10eXBlPjxjb250cmlidXRvcnM+PGF1dGhvcnM+PGF1dGhvcj5WYW4gV2VlLCBCPC9hdXRob3I+
PC9hdXRob3JzPjwvY29udHJpYnV0b3JzPjx0aXRsZXM+PHRpdGxlPkxhbmQgdXNlIGFuZCB0cmFu
c3BvcnQ6IHJlc2VhcmNoIGFuZCBwb2xpY3kgY2hhbGxlbmdlczwvdGl0bGU+PHNlY29uZGFyeS10
aXRsZT5Kb3VybmFsIG9mIFRyYW5zcG9ydCBHZW9ncmFwaHk8L3NlY29uZGFyeS10aXRsZT48L3Rp
dGxlcz48cGFnZXM+MjU5LTI3MTwvcGFnZXM+PHZvbHVtZT4xMDwvdm9sdW1lPjxudW1iZXI+NDwv
bnVtYmVyPjxkYXRlcz48eWVhcj4yMDAyPC95ZWFyPjwvZGF0ZXM+PHB1Ymxpc2hlcj5FbHNldmll
cjwvcHVibGlzaGVyPjx1cmxzPjwvdXJscz48L3JlY29yZD48L0NpdGU+PC9FbmROb3RlPgB=
</w:fldData>
        </w:fldChar>
      </w:r>
      <w:r w:rsidRPr="00B43A7D">
        <w:rPr>
          <w:sz w:val="20"/>
          <w:szCs w:val="20"/>
        </w:rPr>
        <w:instrText xml:space="preserve"> ADDIN EN.CITE.DATA </w:instrText>
      </w:r>
      <w:r w:rsidR="007874D5" w:rsidRPr="00B43A7D">
        <w:rPr>
          <w:sz w:val="20"/>
          <w:szCs w:val="20"/>
          <w:lang w:val="en-GB"/>
        </w:rPr>
      </w:r>
      <w:r w:rsidR="007874D5" w:rsidRPr="00B43A7D">
        <w:rPr>
          <w:sz w:val="20"/>
          <w:szCs w:val="20"/>
          <w:lang w:val="en-GB"/>
        </w:rPr>
        <w:fldChar w:fldCharType="end"/>
      </w:r>
      <w:r w:rsidR="007874D5" w:rsidRPr="007874D5">
        <w:rPr>
          <w:sz w:val="20"/>
          <w:szCs w:val="20"/>
        </w:rPr>
      </w:r>
      <w:r w:rsidR="007874D5" w:rsidRPr="007874D5">
        <w:rPr>
          <w:sz w:val="20"/>
          <w:szCs w:val="20"/>
        </w:rPr>
        <w:fldChar w:fldCharType="separate"/>
      </w:r>
      <w:r w:rsidRPr="00B43A7D">
        <w:rPr>
          <w:sz w:val="20"/>
          <w:szCs w:val="20"/>
        </w:rPr>
        <w:t xml:space="preserve">(Geurs and </w:t>
      </w:r>
      <w:r w:rsidR="00B61C6A">
        <w:rPr>
          <w:sz w:val="20"/>
          <w:szCs w:val="20"/>
        </w:rPr>
        <w:t>V</w:t>
      </w:r>
      <w:r w:rsidRPr="00B43A7D">
        <w:rPr>
          <w:sz w:val="20"/>
          <w:szCs w:val="20"/>
        </w:rPr>
        <w:t>an Wee, 2004; Saelens and Handy, 2008; Saelens</w:t>
      </w:r>
      <w:r w:rsidR="0057212F">
        <w:rPr>
          <w:sz w:val="20"/>
          <w:szCs w:val="20"/>
        </w:rPr>
        <w:t xml:space="preserve">, </w:t>
      </w:r>
      <w:r w:rsidR="00A6641A" w:rsidRPr="00A6641A">
        <w:rPr>
          <w:i/>
          <w:sz w:val="20"/>
          <w:szCs w:val="20"/>
        </w:rPr>
        <w:t>et al</w:t>
      </w:r>
      <w:r w:rsidRPr="00B43A7D">
        <w:rPr>
          <w:sz w:val="20"/>
          <w:szCs w:val="20"/>
        </w:rPr>
        <w:t xml:space="preserve">, 2003; Transportation Research Board, 2009; </w:t>
      </w:r>
      <w:r w:rsidR="00B61C6A">
        <w:rPr>
          <w:sz w:val="20"/>
          <w:szCs w:val="20"/>
        </w:rPr>
        <w:t>V</w:t>
      </w:r>
      <w:r w:rsidRPr="00B43A7D">
        <w:rPr>
          <w:sz w:val="20"/>
          <w:szCs w:val="20"/>
        </w:rPr>
        <w:t>an Wee, 2002)</w:t>
      </w:r>
      <w:r w:rsidR="007874D5" w:rsidRPr="00B43A7D">
        <w:rPr>
          <w:sz w:val="20"/>
          <w:szCs w:val="20"/>
          <w:lang w:val="en-GB"/>
        </w:rPr>
        <w:fldChar w:fldCharType="end"/>
      </w:r>
      <w:r w:rsidRPr="00B43A7D">
        <w:rPr>
          <w:sz w:val="20"/>
          <w:szCs w:val="20"/>
        </w:rPr>
        <w:t>.</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 xml:space="preserve">The importance of land use characteristics relative to socio-demographic characteristics varies for different dimensions of travel behavior, as follows (adapted from </w:t>
      </w:r>
      <w:r w:rsidR="007874D5" w:rsidRPr="007874D5">
        <w:rPr>
          <w:sz w:val="20"/>
          <w:szCs w:val="20"/>
        </w:rPr>
        <w:fldChar w:fldCharType="begin"/>
      </w:r>
      <w:r w:rsidRPr="00B43A7D">
        <w:rPr>
          <w:sz w:val="20"/>
          <w:szCs w:val="20"/>
        </w:rPr>
        <w:instrText xml:space="preserve"> ADDIN EN.CITE &lt;EndNote&gt;&lt;Cite&gt;&lt;Author&gt;Ewing&lt;/Author&gt;&lt;Year&gt;2001&lt;/Year&gt;&lt;RecNum&gt;63&lt;/RecNum&gt;&lt;DisplayText&gt;(Ewing and Cervero, 2001)&lt;/DisplayText&gt;&lt;record&gt;&lt;rec-number&gt;63&lt;/rec-number&gt;&lt;foreign-keys&gt;&lt;key app="EN" db-id="xrrzf9ff10vdxzeadeu5225y9dpxtsf22522"&gt;63&lt;/key&gt;&lt;/foreign-keys&gt;&lt;ref-type name="Journal Article"&gt;17&lt;/ref-type&gt;&lt;contributors&gt;&lt;authors&gt;&lt;author&gt;Ewing, R.&lt;/author&gt;&lt;author&gt;Cervero, R.&lt;/author&gt;&lt;/authors&gt;&lt;/contributors&gt;&lt;titles&gt;&lt;title&gt;Travel and the Built Environment: A Synthesis&lt;/title&gt;&lt;secondary-title&gt;Transportation Research Record&lt;/secondary-title&gt;&lt;/titles&gt;&lt;pages&gt;87-112&lt;/pages&gt;&lt;volume&gt;1780&lt;/volume&gt;&lt;dates&gt;&lt;year&gt;2001&lt;/year&gt;&lt;/dates&gt;&lt;pub-location&gt;Washington, D.C.&lt;/pub-location&gt;&lt;urls&gt;&lt;/urls&gt;&lt;/record&gt;&lt;/Cite&gt;&lt;/EndNote&gt;</w:instrText>
      </w:r>
      <w:r w:rsidR="007874D5" w:rsidRPr="007874D5">
        <w:rPr>
          <w:sz w:val="20"/>
          <w:szCs w:val="20"/>
        </w:rPr>
        <w:fldChar w:fldCharType="separate"/>
      </w:r>
      <w:r w:rsidRPr="00B43A7D">
        <w:rPr>
          <w:sz w:val="20"/>
          <w:szCs w:val="20"/>
        </w:rPr>
        <w:t>(Ewing and Cervero, 2001)</w:t>
      </w:r>
      <w:r w:rsidR="007874D5" w:rsidRPr="00B43A7D">
        <w:rPr>
          <w:sz w:val="20"/>
          <w:szCs w:val="20"/>
          <w:lang w:val="en-GB"/>
        </w:rPr>
        <w:fldChar w:fldCharType="end"/>
      </w:r>
      <w:r w:rsidRPr="00B43A7D">
        <w:rPr>
          <w:sz w:val="20"/>
          <w:szCs w:val="20"/>
        </w:rPr>
        <w:t>): (1) trip frequencies are primarily a function of the socioeconomic characteristics of travelers and secondarily a function of the built environment, (2) trip lengths are primarily a function of the built environment and secondarily a function of socioeconomic characteristics, (3) mode choices depend on both socioeconomic characteristics and characteristics of the built environment, though probably more the former, and (4) characteristics of the built environment are much more significant predictors of VMT—an outcome of the combination of trip lengths, trip frequencies, and mode split.</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bCs/>
          <w:iCs/>
          <w:sz w:val="20"/>
          <w:szCs w:val="20"/>
        </w:rPr>
        <w:t>But there remains considerable room for a deeper understanding of how land use directly and indirectly influences VMT and its component behaviors. One set of questions involves potentially conflicting impacts on different components.</w:t>
      </w:r>
      <w:r w:rsidR="002F34B4">
        <w:rPr>
          <w:bCs/>
          <w:iCs/>
          <w:sz w:val="20"/>
          <w:szCs w:val="20"/>
        </w:rPr>
        <w:t xml:space="preserve"> </w:t>
      </w:r>
      <w:r w:rsidRPr="00B43A7D">
        <w:rPr>
          <w:sz w:val="20"/>
          <w:szCs w:val="20"/>
        </w:rPr>
        <w:t>For example, residents in higher density neighborhoods may drive fewer miles than their lower density counterparts but may make more overall vehicle trips. Another set of questions involves the effects of land use on short-term, mid-term, and long-term choices.</w:t>
      </w:r>
      <w:r w:rsidR="002F34B4">
        <w:rPr>
          <w:sz w:val="20"/>
          <w:szCs w:val="20"/>
        </w:rPr>
        <w:t xml:space="preserve"> </w:t>
      </w:r>
      <w:r w:rsidRPr="00B43A7D">
        <w:rPr>
          <w:sz w:val="20"/>
          <w:szCs w:val="20"/>
        </w:rPr>
        <w:t xml:space="preserve">In particular, some have hypothesized that the primary effect of land use on travel behavior occurs through residential location choice, when households “self-select” into the type of neighborhood that supports their preferred way of traveling </w:t>
      </w:r>
      <w:r w:rsidR="007874D5" w:rsidRPr="007874D5">
        <w:rPr>
          <w:sz w:val="20"/>
          <w:szCs w:val="20"/>
        </w:rPr>
        <w:fldChar w:fldCharType="begin"/>
      </w:r>
      <w:r w:rsidRPr="00B43A7D">
        <w:rPr>
          <w:sz w:val="20"/>
          <w:szCs w:val="20"/>
        </w:rPr>
        <w:instrText xml:space="preserve"> ADDIN EN.CITE &lt;EndNote&gt;&lt;Cite&gt;&lt;Author&gt;Cao&lt;/Author&gt;&lt;Year&gt;2009&lt;/Year&gt;&lt;RecNum&gt;127&lt;/RecNum&gt;&lt;DisplayText&gt;(Cao et al., 2009)&lt;/DisplayText&gt;&lt;record&gt;&lt;rec-number&gt;127&lt;/rec-number&gt;&lt;foreign-keys&gt;&lt;key app="EN" db-id="xrrzf9ff10vdxzeadeu5225y9dpxtsf22522"&gt;127&lt;/key&gt;&lt;/foreign-keys&gt;&lt;ref-type name="Journal Article"&gt;17&lt;/ref-type&gt;&lt;contributors&gt;&lt;authors&gt;&lt;author&gt;Cao, Xinyu&lt;/author&gt;&lt;author&gt;Mokhtarian, Patricia&lt;/author&gt;&lt;author&gt;Handy, Susan&lt;/author&gt;&lt;/authors&gt;&lt;/contributors&gt;&lt;titles&gt;&lt;title&gt;Examining the Impacts of Residential Self-Selection on Travel Behaviour: A Focus on Empirical Findings&lt;/title&gt;&lt;secondary-title&gt;Transport Reviews&lt;/secondary-title&gt;&lt;/titles&gt;&lt;periodical&gt;&lt;full-title&gt;Transport Reviews&lt;/full-title&gt;&lt;/periodical&gt;&lt;pages&gt;359-395&lt;/pages&gt;&lt;volume&gt;29&lt;/volume&gt;&lt;number&gt;3&lt;/number&gt;&lt;dates&gt;&lt;year&gt;2009&lt;/year&gt;&lt;/dates&gt;&lt;urls&gt;&lt;/urls&gt;&lt;/record&gt;&lt;/Cite&gt;&lt;/EndNote&gt;</w:instrText>
      </w:r>
      <w:r w:rsidR="007874D5" w:rsidRPr="007874D5">
        <w:rPr>
          <w:sz w:val="20"/>
          <w:szCs w:val="20"/>
        </w:rPr>
        <w:fldChar w:fldCharType="separate"/>
      </w:r>
      <w:r w:rsidRPr="00B43A7D">
        <w:rPr>
          <w:sz w:val="20"/>
          <w:szCs w:val="20"/>
        </w:rPr>
        <w:t>(Cao</w:t>
      </w:r>
      <w:r w:rsidR="00F63401">
        <w:rPr>
          <w:sz w:val="20"/>
          <w:szCs w:val="20"/>
        </w:rPr>
        <w:t xml:space="preserve">, </w:t>
      </w:r>
      <w:r w:rsidR="00F63401" w:rsidRPr="00D11322">
        <w:rPr>
          <w:i/>
          <w:sz w:val="20"/>
          <w:szCs w:val="20"/>
        </w:rPr>
        <w:t>et al</w:t>
      </w:r>
      <w:r w:rsidR="00F63401" w:rsidRPr="00CA19E3">
        <w:rPr>
          <w:sz w:val="20"/>
          <w:szCs w:val="20"/>
        </w:rPr>
        <w:t>,</w:t>
      </w:r>
      <w:r w:rsidRPr="00B43A7D">
        <w:rPr>
          <w:sz w:val="20"/>
          <w:szCs w:val="20"/>
        </w:rPr>
        <w:t xml:space="preserve"> 2009)</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Yet another set of questions has to do with conflicting effects of land use on VMT and behaviors related to emissions per mile.</w:t>
      </w:r>
      <w:r w:rsidR="002F34B4">
        <w:rPr>
          <w:sz w:val="20"/>
          <w:szCs w:val="20"/>
        </w:rPr>
        <w:t xml:space="preserve"> </w:t>
      </w:r>
      <w:r w:rsidRPr="00B43A7D">
        <w:rPr>
          <w:sz w:val="20"/>
          <w:szCs w:val="20"/>
        </w:rPr>
        <w:t>For example, higher density environment might lead to fewer and shorter driving trips, but also slower speeds and more acceleration and deceleration that increase emissions per mile.</w:t>
      </w:r>
      <w:r w:rsidR="002F34B4">
        <w:rPr>
          <w:sz w:val="20"/>
          <w:szCs w:val="20"/>
        </w:rPr>
        <w:t xml:space="preserve"> </w:t>
      </w:r>
    </w:p>
    <w:p w:rsidR="00B43A7D" w:rsidRPr="00B43A7D" w:rsidRDefault="00B43A7D" w:rsidP="00717DEC">
      <w:pPr>
        <w:jc w:val="both"/>
        <w:rPr>
          <w:sz w:val="20"/>
          <w:szCs w:val="20"/>
        </w:rPr>
      </w:pPr>
    </w:p>
    <w:p w:rsidR="00B43A7D" w:rsidRPr="00B43A7D" w:rsidRDefault="00B43A7D" w:rsidP="00717DEC">
      <w:pPr>
        <w:jc w:val="both"/>
        <w:rPr>
          <w:sz w:val="20"/>
          <w:szCs w:val="20"/>
        </w:rPr>
      </w:pPr>
      <w:r w:rsidRPr="00B43A7D">
        <w:rPr>
          <w:sz w:val="20"/>
          <w:szCs w:val="20"/>
        </w:rPr>
        <w:t xml:space="preserve">What is the outlook for getting Americans to drive less? On the positive side, VMT in the </w:t>
      </w:r>
      <w:r w:rsidR="002A5AA2">
        <w:rPr>
          <w:sz w:val="20"/>
          <w:szCs w:val="20"/>
        </w:rPr>
        <w:t>US</w:t>
      </w:r>
      <w:r w:rsidRPr="00B43A7D">
        <w:rPr>
          <w:sz w:val="20"/>
          <w:szCs w:val="20"/>
        </w:rPr>
        <w:t xml:space="preserve"> began to plateau in 2004 and actually dropped in 2007; given current economic conditions and volatile gas prices, this trend is expected to continue </w:t>
      </w:r>
      <w:r w:rsidR="007874D5" w:rsidRPr="007874D5">
        <w:rPr>
          <w:sz w:val="20"/>
          <w:szCs w:val="20"/>
        </w:rPr>
        <w:fldChar w:fldCharType="begin"/>
      </w:r>
      <w:r w:rsidRPr="00B43A7D">
        <w:rPr>
          <w:sz w:val="20"/>
          <w:szCs w:val="20"/>
        </w:rPr>
        <w:instrText xml:space="preserve"> ADDIN EN.CITE &lt;EndNote&gt;&lt;Cite&gt;&lt;Author&gt;Puentes&lt;/Author&gt;&lt;Year&gt;2008&lt;/Year&gt;&lt;RecNum&gt;29&lt;/RecNum&gt;&lt;DisplayText&gt;(Puentes and Tomer, 2008)&lt;/DisplayText&gt;&lt;record&gt;&lt;rec-number&gt;29&lt;/rec-number&gt;&lt;foreign-keys&gt;&lt;key app="EN" db-id="xrrzf9ff10vdxzeadeu5225y9dpxtsf22522"&gt;29&lt;/key&gt;&lt;/foreign-keys&gt;&lt;ref-type name="Report"&gt;27&lt;/ref-type&gt;&lt;contributors&gt;&lt;authors&gt;&lt;author&gt;Puentes, Robert&lt;/author&gt;&lt;author&gt;Tomer, Adie&lt;/author&gt;&lt;/authors&gt;&lt;/contributors&gt;&lt;titles&gt;&lt;title&gt;The Road... Less Traveled: An Analysis of Vehicle Miles Traveled Trends in the U.S.&lt;/title&gt;&lt;secondary-title&gt;Metropolitan Infrastructure Initiative Series&lt;/secondary-title&gt;&lt;/titles&gt;&lt;dates&gt;&lt;year&gt;2008&lt;/year&gt;&lt;pub-dates&gt;&lt;date&gt;December&lt;/date&gt;&lt;/pub-dates&gt;&lt;/dates&gt;&lt;pub-location&gt;Washington, DC&lt;/pub-location&gt;&lt;publisher&gt;Brookings Instutute&lt;/publisher&gt;&lt;urls&gt;&lt;/urls&gt;&lt;/record&gt;&lt;/Cite&gt;&lt;/EndNote&gt;</w:instrText>
      </w:r>
      <w:r w:rsidR="007874D5" w:rsidRPr="007874D5">
        <w:rPr>
          <w:sz w:val="20"/>
          <w:szCs w:val="20"/>
        </w:rPr>
        <w:fldChar w:fldCharType="separate"/>
      </w:r>
      <w:r w:rsidRPr="00B43A7D">
        <w:rPr>
          <w:sz w:val="20"/>
          <w:szCs w:val="20"/>
        </w:rPr>
        <w:t>(Puentes and Tomer, 2008)</w:t>
      </w:r>
      <w:r w:rsidR="007874D5" w:rsidRPr="00B43A7D">
        <w:rPr>
          <w:sz w:val="20"/>
          <w:szCs w:val="20"/>
          <w:lang w:val="en-GB"/>
        </w:rPr>
        <w:fldChar w:fldCharType="end"/>
      </w:r>
      <w:r w:rsidRPr="00B43A7D">
        <w:rPr>
          <w:sz w:val="20"/>
          <w:szCs w:val="20"/>
        </w:rPr>
        <w:t xml:space="preserve">. On the other hand, countless studies suggest that getting people to drive less is an uphill battle. Consider that some people, at times, derive positive utility from driving itself </w:t>
      </w:r>
      <w:r w:rsidR="007874D5" w:rsidRPr="007874D5">
        <w:rPr>
          <w:sz w:val="20"/>
          <w:szCs w:val="20"/>
        </w:rPr>
        <w:fldChar w:fldCharType="begin"/>
      </w:r>
      <w:r w:rsidRPr="00B43A7D">
        <w:rPr>
          <w:sz w:val="20"/>
          <w:szCs w:val="20"/>
        </w:rPr>
        <w:instrText xml:space="preserve"> ADDIN EN.CITE &lt;EndNote&gt;&lt;Cite&gt;&lt;Author&gt;Redmond&lt;/Author&gt;&lt;Year&gt;2001&lt;/Year&gt;&lt;RecNum&gt;33&lt;/RecNum&gt;&lt;DisplayText&gt;(Ory and Mokhtarian, 2005; Redmond and Mokhtarian, 2001)&lt;/DisplayText&gt;&lt;record&gt;&lt;rec-number&gt;33&lt;/rec-number&gt;&lt;foreign-keys&gt;&lt;key app="EN" db-id="xrrzf9ff10vdxzeadeu5225y9dpxtsf22522"&gt;33&lt;/key&gt;&lt;/foreign-keys&gt;&lt;ref-type name="Journal Article"&gt;17&lt;/ref-type&gt;&lt;contributors&gt;&lt;authors&gt;&lt;author&gt;Redmond, Lothlorien S.&lt;/author&gt;&lt;author&gt;Mokhtarian, Patricia L.&lt;/author&gt;&lt;/authors&gt;&lt;/contributors&gt;&lt;titles&gt;&lt;title&gt;The Positive Utility of the Commute: Modeling Ideal Commute Time and Relative Desired Commute Amount&lt;/title&gt;&lt;secondary-title&gt;Transportation&lt;/secondary-title&gt;&lt;/titles&gt;&lt;pages&gt;179 - 205&lt;/pages&gt;&lt;volume&gt;28&lt;/volume&gt;&lt;number&gt;2&lt;/number&gt;&lt;dates&gt;&lt;year&gt;2001&lt;/year&gt;&lt;/dates&gt;&lt;urls&gt;&lt;/urls&gt;&lt;/record&gt;&lt;/Cite&gt;&lt;Cite&gt;&lt;Author&gt;Ory&lt;/Author&gt;&lt;Year&gt;2005&lt;/Year&gt;&lt;RecNum&gt;90&lt;/RecNum&gt;&lt;record&gt;&lt;rec-number&gt;90&lt;/rec-number&gt;&lt;foreign-keys&gt;&lt;key app="EN" db-id="xrrzf9ff10vdxzeadeu5225y9dpxtsf22522"&gt;90&lt;/key&gt;&lt;/foreign-keys&gt;&lt;ref-type name="Journal Article"&gt;17&lt;/ref-type&gt;&lt;contributors&gt;&lt;authors&gt;&lt;author&gt;Ory, DT&lt;/author&gt;&lt;author&gt;Mokhtarian, PL&lt;/author&gt;&lt;/authors&gt;&lt;/contributors&gt;&lt;titles&gt;&lt;title&gt;When is getting there half the fun? Modeling the liking for travel&lt;/title&gt;&lt;secondary-title&gt;Transportation Research Part A&lt;/secondary-title&gt;&lt;/titles&gt;&lt;pages&gt;97-123&lt;/pages&gt;&lt;volume&gt;39&lt;/volume&gt;&lt;number&gt;2-3&lt;/number&gt;&lt;dates&gt;&lt;year&gt;2005&lt;/year&gt;&lt;/dates&gt;&lt;publisher&gt;Elsevier&lt;/publisher&gt;&lt;urls&gt;&lt;/urls&gt;&lt;/record&gt;&lt;/Cite&gt;&lt;/EndNote&gt;</w:instrText>
      </w:r>
      <w:r w:rsidR="007874D5" w:rsidRPr="007874D5">
        <w:rPr>
          <w:sz w:val="20"/>
          <w:szCs w:val="20"/>
        </w:rPr>
        <w:fldChar w:fldCharType="separate"/>
      </w:r>
      <w:r w:rsidRPr="00B43A7D">
        <w:rPr>
          <w:sz w:val="20"/>
          <w:szCs w:val="20"/>
        </w:rPr>
        <w:t>(Ory and Mokhtarian, 2005; Redmond and Mokhtarian, 2001)</w:t>
      </w:r>
      <w:r w:rsidR="007874D5" w:rsidRPr="00B43A7D">
        <w:rPr>
          <w:sz w:val="20"/>
          <w:szCs w:val="20"/>
          <w:lang w:val="en-GB"/>
        </w:rPr>
        <w:fldChar w:fldCharType="end"/>
      </w:r>
      <w:r w:rsidRPr="00B43A7D">
        <w:rPr>
          <w:sz w:val="20"/>
          <w:szCs w:val="20"/>
        </w:rPr>
        <w:t xml:space="preserve">, and a significant share of individuals admit that they drive more than they need to </w:t>
      </w:r>
      <w:r w:rsidR="007874D5" w:rsidRPr="007874D5">
        <w:rPr>
          <w:sz w:val="20"/>
          <w:szCs w:val="20"/>
        </w:rPr>
        <w:fldChar w:fldCharType="begin"/>
      </w:r>
      <w:r w:rsidRPr="00B43A7D">
        <w:rPr>
          <w:sz w:val="20"/>
          <w:szCs w:val="20"/>
        </w:rPr>
        <w:instrText xml:space="preserve"> ADDIN EN.CITE &lt;EndNote&gt;&lt;Cite&gt;&lt;Author&gt;Handy&lt;/Author&gt;&lt;Year&gt;2005&lt;/Year&gt;&lt;RecNum&gt;30&lt;/RecNum&gt;&lt;DisplayText&gt;(Handy et al., 2005)&lt;/DisplayText&gt;&lt;record&gt;&lt;rec-number&gt;30&lt;/rec-number&gt;&lt;foreign-keys&gt;&lt;key app="EN" db-id="xrrzf9ff10vdxzeadeu5225y9dpxtsf22522"&gt;30&lt;/key&gt;&lt;/foreign-keys&gt;&lt;ref-type name="Journal Article"&gt;17&lt;/ref-type&gt;&lt;contributors&gt;&lt;authors&gt;&lt;author&gt;Handy, S&lt;/author&gt;&lt;author&gt;Weston, L&lt;/author&gt;&lt;author&gt;Mokhtarian, P&lt;/author&gt;&lt;/authors&gt;&lt;/contributors&gt;&lt;titles&gt;&lt;title&gt;&lt;style face="normal" font="default" size="11"&gt;Driving by Choice or Necessity?&lt;/style&gt;&lt;/title&gt;&lt;secondary-title&gt;Transportation Research Part A&lt;/secondary-title&gt;&lt;/titles&gt;&lt;pages&gt;183-203&lt;/pages&gt;&lt;volume&gt;39&lt;/volume&gt;&lt;dates&gt;&lt;year&gt;2005&lt;/year&gt;&lt;/dates&gt;&lt;urls&gt;&lt;/urls&gt;&lt;/record&gt;&lt;/Cite&gt;&lt;/EndNote&gt;</w:instrText>
      </w:r>
      <w:r w:rsidR="007874D5" w:rsidRPr="007874D5">
        <w:rPr>
          <w:sz w:val="20"/>
          <w:szCs w:val="20"/>
        </w:rPr>
        <w:fldChar w:fldCharType="separate"/>
      </w:r>
      <w:r w:rsidRPr="00B43A7D">
        <w:rPr>
          <w:sz w:val="20"/>
          <w:szCs w:val="20"/>
        </w:rPr>
        <w:t>(Handy</w:t>
      </w:r>
      <w:r w:rsidR="00FB7D86">
        <w:rPr>
          <w:sz w:val="20"/>
          <w:szCs w:val="20"/>
        </w:rPr>
        <w:t xml:space="preserve">, </w:t>
      </w:r>
      <w:r w:rsidR="00642A84" w:rsidRPr="00642A84">
        <w:rPr>
          <w:i/>
          <w:sz w:val="20"/>
          <w:szCs w:val="20"/>
        </w:rPr>
        <w:t>et al</w:t>
      </w:r>
      <w:r w:rsidRPr="00B43A7D">
        <w:rPr>
          <w:sz w:val="20"/>
          <w:szCs w:val="20"/>
        </w:rPr>
        <w:t>, 2005)</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 xml:space="preserve">For example, specific behaviors that contribute to longer driving distances include seeking parking spaces close to the front door of the destination </w:t>
      </w:r>
      <w:r w:rsidR="007874D5" w:rsidRPr="007874D5">
        <w:rPr>
          <w:sz w:val="20"/>
          <w:szCs w:val="20"/>
        </w:rPr>
        <w:fldChar w:fldCharType="begin"/>
      </w:r>
      <w:r w:rsidRPr="00B43A7D">
        <w:rPr>
          <w:sz w:val="20"/>
          <w:szCs w:val="20"/>
        </w:rPr>
        <w:instrText xml:space="preserve"> ADDIN EN.CITE &lt;EndNote&gt;&lt;Cite&gt;&lt;Author&gt;Shoup&lt;/Author&gt;&lt;Year&gt;2005&lt;/Year&gt;&lt;RecNum&gt;34&lt;/RecNum&gt;&lt;DisplayText&gt;(Shoup, 2005)&lt;/DisplayText&gt;&lt;record&gt;&lt;rec-number&gt;34&lt;/rec-number&gt;&lt;foreign-keys&gt;&lt;key app="EN" db-id="xrrzf9ff10vdxzeadeu5225y9dpxtsf22522"&gt;34&lt;/key&gt;&lt;/foreign-keys&gt;&lt;ref-type name="Book"&gt;6&lt;/ref-type&gt;&lt;contributors&gt;&lt;authors&gt;&lt;author&gt;Shoup, Donald&lt;/author&gt;&lt;/authors&gt;&lt;/contributors&gt;&lt;titles&gt;&lt;title&gt;The High Cost of Free Parking&lt;/title&gt;&lt;/titles&gt;&lt;dates&gt;&lt;year&gt;2005&lt;/year&gt;&lt;/dates&gt;&lt;pub-location&gt;Chicago&lt;/pub-location&gt;&lt;publisher&gt;Planners Press&lt;/publisher&gt;&lt;urls&gt;&lt;/urls&gt;&lt;/record&gt;&lt;/Cite&gt;&lt;/EndNote&gt;</w:instrText>
      </w:r>
      <w:r w:rsidR="007874D5" w:rsidRPr="007874D5">
        <w:rPr>
          <w:sz w:val="20"/>
          <w:szCs w:val="20"/>
        </w:rPr>
        <w:fldChar w:fldCharType="separate"/>
      </w:r>
      <w:r w:rsidRPr="00B43A7D">
        <w:rPr>
          <w:sz w:val="20"/>
          <w:szCs w:val="20"/>
        </w:rPr>
        <w:t>(Shoup, 2005)</w:t>
      </w:r>
      <w:r w:rsidR="007874D5" w:rsidRPr="00B43A7D">
        <w:rPr>
          <w:sz w:val="20"/>
          <w:szCs w:val="20"/>
          <w:lang w:val="en-GB"/>
        </w:rPr>
        <w:fldChar w:fldCharType="end"/>
      </w:r>
      <w:r w:rsidRPr="00B43A7D">
        <w:rPr>
          <w:sz w:val="20"/>
          <w:szCs w:val="20"/>
        </w:rPr>
        <w:t xml:space="preserve"> or elderly drivers making a series of right turns to avoid a single left turn </w:t>
      </w:r>
      <w:r w:rsidR="007874D5" w:rsidRPr="007874D5">
        <w:rPr>
          <w:sz w:val="20"/>
          <w:szCs w:val="20"/>
        </w:rPr>
        <w:fldChar w:fldCharType="begin"/>
      </w:r>
      <w:r w:rsidRPr="00B43A7D">
        <w:rPr>
          <w:sz w:val="20"/>
          <w:szCs w:val="20"/>
        </w:rPr>
        <w:instrText xml:space="preserve"> ADDIN EN.CITE &lt;EndNote&gt;&lt;Cite&gt;&lt;Author&gt;Ball&lt;/Author&gt;&lt;Year&gt;1998&lt;/Year&gt;&lt;RecNum&gt;35&lt;/RecNum&gt;&lt;DisplayText&gt;(Ball et al., 1998)&lt;/DisplayText&gt;&lt;record&gt;&lt;rec-number&gt;35&lt;/rec-number&gt;&lt;foreign-keys&gt;&lt;key app="EN" db-id="xrrzf9ff10vdxzeadeu5225y9dpxtsf22522"&gt;35&lt;/key&gt;&lt;/foreign-keys&gt;&lt;ref-type name="Journal Article"&gt;17&lt;/ref-type&gt;&lt;contributors&gt;&lt;authors&gt;&lt;author&gt;Ball, Karlene&lt;/author&gt;&lt;author&gt;Owsley, Cynthia&lt;/author&gt;&lt;author&gt;Stalvey, Beth&lt;/author&gt;&lt;author&gt;Roenker, Daniel L.&lt;/author&gt;&lt;author&gt;Sloane, Michael E.&lt;/author&gt;&lt;author&gt;Graves, Mark&lt;/author&gt;&lt;/authors&gt;&lt;/contributors&gt;&lt;titles&gt;&lt;title&gt;Driving Avoidance and Functional Impairment in Older Drivers&lt;/title&gt;&lt;secondary-title&gt;Accident Analysis and Prevention&lt;/secondary-title&gt;&lt;/titles&gt;&lt;pages&gt;313-322&lt;/pages&gt;&lt;volume&gt;30&lt;/volume&gt;&lt;number&gt;3&lt;/number&gt;&lt;dates&gt;&lt;year&gt;1998&lt;/year&gt;&lt;/dates&gt;&lt;urls&gt;&lt;/urls&gt;&lt;/record&gt;&lt;/Cite&gt;&lt;/EndNote&gt;</w:instrText>
      </w:r>
      <w:r w:rsidR="007874D5" w:rsidRPr="007874D5">
        <w:rPr>
          <w:sz w:val="20"/>
          <w:szCs w:val="20"/>
        </w:rPr>
        <w:fldChar w:fldCharType="separate"/>
      </w:r>
      <w:r w:rsidRPr="00B43A7D">
        <w:rPr>
          <w:sz w:val="20"/>
          <w:szCs w:val="20"/>
        </w:rPr>
        <w:t>(Ball</w:t>
      </w:r>
      <w:r w:rsidR="00160E12">
        <w:rPr>
          <w:sz w:val="20"/>
          <w:szCs w:val="20"/>
        </w:rPr>
        <w:t xml:space="preserve">, </w:t>
      </w:r>
      <w:r w:rsidR="00160E12" w:rsidRPr="00D11322">
        <w:rPr>
          <w:i/>
          <w:sz w:val="20"/>
          <w:szCs w:val="20"/>
        </w:rPr>
        <w:t>et al</w:t>
      </w:r>
      <w:r w:rsidRPr="00B43A7D">
        <w:rPr>
          <w:sz w:val="20"/>
          <w:szCs w:val="20"/>
        </w:rPr>
        <w:t>, 1998)</w:t>
      </w:r>
      <w:r w:rsidR="007874D5" w:rsidRPr="00B43A7D">
        <w:rPr>
          <w:sz w:val="20"/>
          <w:szCs w:val="20"/>
          <w:lang w:val="en-GB"/>
        </w:rPr>
        <w:fldChar w:fldCharType="end"/>
      </w:r>
      <w:r w:rsidRPr="00B43A7D">
        <w:rPr>
          <w:sz w:val="20"/>
          <w:szCs w:val="20"/>
        </w:rPr>
        <w:t xml:space="preserve">. One study found that one-third of participants deviated more than 10 percent from the route with the minimum travel time </w:t>
      </w:r>
      <w:r w:rsidR="007874D5" w:rsidRPr="007874D5">
        <w:rPr>
          <w:sz w:val="20"/>
          <w:szCs w:val="20"/>
        </w:rPr>
        <w:fldChar w:fldCharType="begin"/>
      </w:r>
      <w:r w:rsidRPr="00B43A7D">
        <w:rPr>
          <w:sz w:val="20"/>
          <w:szCs w:val="20"/>
        </w:rPr>
        <w:instrText xml:space="preserve"> ADDIN EN.CITE &lt;EndNote&gt;&lt;Cite&gt;&lt;Author&gt;Parkany&lt;/Author&gt;&lt;Year&gt;2006&lt;/Year&gt;&lt;RecNum&gt;41&lt;/RecNum&gt;&lt;DisplayText&gt;(Parkany et al., 2006)&lt;/DisplayText&gt;&lt;record&gt;&lt;rec-number&gt;41&lt;/rec-number&gt;&lt;foreign-keys&gt;&lt;key app="EN" db-id="xrrzf9ff10vdxzeadeu5225y9dpxtsf22522"&gt;41&lt;/key&gt;&lt;/foreign-keys&gt;&lt;ref-type name="Journal Article"&gt;17&lt;/ref-type&gt;&lt;contributors&gt;&lt;authors&gt;&lt;author&gt;Parkany, Emily&lt;/author&gt;&lt;author&gt;Du, Jianhe&lt;/author&gt;&lt;author&gt;Aultman-Hall, Lisa&lt;/author&gt;&lt;author&gt;Gallagher, Ryan&lt;/author&gt;&lt;/authors&gt;&lt;/contributors&gt;&lt;titles&gt;&lt;title&gt;Modeling Stated and Revealed Route Choice: A Consideration of Consistency, Diversion, and Attitudinal Variables&lt;/title&gt;&lt;secondary-title&gt;Transportation Research Record&lt;/secondary-title&gt;&lt;/titles&gt;&lt;pages&gt;29-39&lt;/pages&gt;&lt;volume&gt;1985&lt;/volume&gt;&lt;dates&gt;&lt;year&gt;2006&lt;/year&gt;&lt;/dates&gt;&lt;urls&gt;&lt;/urls&gt;&lt;/record&gt;&lt;/Cite&gt;&lt;/EndNote&gt;</w:instrText>
      </w:r>
      <w:r w:rsidR="007874D5" w:rsidRPr="007874D5">
        <w:rPr>
          <w:sz w:val="20"/>
          <w:szCs w:val="20"/>
        </w:rPr>
        <w:fldChar w:fldCharType="separate"/>
      </w:r>
      <w:r w:rsidRPr="00B43A7D">
        <w:rPr>
          <w:sz w:val="20"/>
          <w:szCs w:val="20"/>
        </w:rPr>
        <w:t>(Parkany</w:t>
      </w:r>
      <w:r w:rsidR="002148B1">
        <w:rPr>
          <w:sz w:val="20"/>
          <w:szCs w:val="20"/>
        </w:rPr>
        <w:t xml:space="preserve">, </w:t>
      </w:r>
      <w:r w:rsidR="002B2607" w:rsidRPr="002B2607">
        <w:rPr>
          <w:i/>
          <w:sz w:val="20"/>
          <w:szCs w:val="20"/>
        </w:rPr>
        <w:t>et al</w:t>
      </w:r>
      <w:r w:rsidRPr="00B43A7D">
        <w:rPr>
          <w:sz w:val="20"/>
          <w:szCs w:val="20"/>
        </w:rPr>
        <w:t>, 2006)</w:t>
      </w:r>
      <w:r w:rsidR="007874D5" w:rsidRPr="00B43A7D">
        <w:rPr>
          <w:sz w:val="20"/>
          <w:szCs w:val="20"/>
          <w:lang w:val="en-GB"/>
        </w:rPr>
        <w:fldChar w:fldCharType="end"/>
      </w:r>
      <w:r w:rsidRPr="00B43A7D">
        <w:rPr>
          <w:sz w:val="20"/>
          <w:szCs w:val="20"/>
        </w:rPr>
        <w:t>.</w:t>
      </w:r>
      <w:r w:rsidR="002F34B4">
        <w:rPr>
          <w:sz w:val="20"/>
          <w:szCs w:val="20"/>
        </w:rPr>
        <w:t xml:space="preserve"> </w:t>
      </w:r>
      <w:r w:rsidRPr="00B43A7D">
        <w:rPr>
          <w:sz w:val="20"/>
          <w:szCs w:val="20"/>
        </w:rPr>
        <w:t xml:space="preserve">The habit of driving may be strong, the motivation to reduce driving low </w:t>
      </w:r>
      <w:r w:rsidR="007874D5" w:rsidRPr="007874D5">
        <w:rPr>
          <w:sz w:val="20"/>
          <w:szCs w:val="20"/>
        </w:rPr>
        <w:fldChar w:fldCharType="begin"/>
      </w:r>
      <w:r w:rsidRPr="00B43A7D">
        <w:rPr>
          <w:sz w:val="20"/>
          <w:szCs w:val="20"/>
        </w:rPr>
        <w:instrText xml:space="preserve"> ADDIN EN.CITE &lt;EndNote&gt;&lt;Cite&gt;&lt;Author&gt;Eriksson&lt;/Author&gt;&lt;Year&gt;2008&lt;/Year&gt;&lt;RecNum&gt;31&lt;/RecNum&gt;&lt;DisplayText&gt;(Eriksson et al., 2008)&lt;/DisplayText&gt;&lt;record&gt;&lt;rec-number&gt;31&lt;/rec-number&gt;&lt;foreign-keys&gt;&lt;key app="EN" db-id="xrrzf9ff10vdxzeadeu5225y9dpxtsf22522"&gt;31&lt;/key&gt;&lt;/foreign-keys&gt;&lt;ref-type name="Journal Article"&gt;17&lt;/ref-type&gt;&lt;contributors&gt;&lt;authors&gt;&lt;author&gt;Eriksson, Louise&lt;/author&gt;&lt;author&gt;Garvill, Jorgen&lt;/author&gt;&lt;author&gt;Nordlund, Annika M.&lt;/author&gt;&lt;/authors&gt;&lt;/contributors&gt;&lt;titles&gt;&lt;title&gt;Interrupting habitual car use: The importance of car habit strength and moral motivation for personal car use reduction&lt;/title&gt;&lt;secondary-title&gt;Transportation Research Part F&lt;/secondary-title&gt;&lt;/titles&gt;&lt;pages&gt;10-23&lt;/pages&gt;&lt;volume&gt;11&lt;/volume&gt;&lt;dates&gt;&lt;year&gt;2008&lt;/year&gt;&lt;/dates&gt;&lt;urls&gt;&lt;/urls&gt;&lt;/record&gt;&lt;/Cite&gt;&lt;/EndNote&gt;</w:instrText>
      </w:r>
      <w:r w:rsidR="007874D5" w:rsidRPr="007874D5">
        <w:rPr>
          <w:sz w:val="20"/>
          <w:szCs w:val="20"/>
        </w:rPr>
        <w:fldChar w:fldCharType="separate"/>
      </w:r>
      <w:r w:rsidRPr="00B43A7D">
        <w:rPr>
          <w:sz w:val="20"/>
          <w:szCs w:val="20"/>
        </w:rPr>
        <w:t>(Eriksson</w:t>
      </w:r>
      <w:r w:rsidR="008976AE">
        <w:rPr>
          <w:sz w:val="20"/>
          <w:szCs w:val="20"/>
        </w:rPr>
        <w:t xml:space="preserve">, </w:t>
      </w:r>
      <w:r w:rsidR="00A734AA" w:rsidRPr="00A734AA">
        <w:rPr>
          <w:i/>
          <w:sz w:val="20"/>
          <w:szCs w:val="20"/>
        </w:rPr>
        <w:t>et al</w:t>
      </w:r>
      <w:r w:rsidRPr="00B43A7D">
        <w:rPr>
          <w:sz w:val="20"/>
          <w:szCs w:val="20"/>
        </w:rPr>
        <w:t>, 2008)</w:t>
      </w:r>
      <w:r w:rsidR="007874D5" w:rsidRPr="00B43A7D">
        <w:rPr>
          <w:sz w:val="20"/>
          <w:szCs w:val="20"/>
          <w:lang w:val="en-GB"/>
        </w:rPr>
        <w:fldChar w:fldCharType="end"/>
      </w:r>
      <w:r w:rsidRPr="00B43A7D">
        <w:rPr>
          <w:sz w:val="20"/>
          <w:szCs w:val="20"/>
        </w:rPr>
        <w:t xml:space="preserve">, and psychological resistance high </w:t>
      </w:r>
      <w:r w:rsidR="007874D5" w:rsidRPr="007874D5">
        <w:rPr>
          <w:sz w:val="20"/>
          <w:szCs w:val="20"/>
        </w:rPr>
        <w:fldChar w:fldCharType="begin"/>
      </w:r>
      <w:r w:rsidRPr="00B43A7D">
        <w:rPr>
          <w:sz w:val="20"/>
          <w:szCs w:val="20"/>
        </w:rPr>
        <w:instrText xml:space="preserve"> ADDIN EN.CITE &lt;EndNote&gt;&lt;Cite&gt;&lt;Author&gt;Tertoolen&lt;/Author&gt;&lt;Year&gt;1998&lt;/Year&gt;&lt;RecNum&gt;32&lt;/RecNum&gt;&lt;DisplayText&gt;(Tertoolen et al., 1998)&lt;/DisplayText&gt;&lt;record&gt;&lt;rec-number&gt;32&lt;/rec-number&gt;&lt;foreign-keys&gt;&lt;key app="EN" db-id="xrrzf9ff10vdxzeadeu5225y9dpxtsf22522"&gt;32&lt;/key&gt;&lt;/foreign-keys&gt;&lt;ref-type name="Journal Article"&gt;17&lt;/ref-type&gt;&lt;contributors&gt;&lt;authors&gt;&lt;author&gt;Tertoolen, Gerar&lt;/author&gt;&lt;author&gt;Van Kreveld, Dik&lt;/author&gt;&lt;author&gt;Verstraten, Ben&lt;/author&gt;&lt;/authors&gt;&lt;/contributors&gt;&lt;titles&gt;&lt;title&gt;Psychological resistance against attempts to reduce private car use&lt;/title&gt;&lt;secondary-title&gt;Transportation Research Part A&lt;/secondary-title&gt;&lt;/titles&gt;&lt;pages&gt;171-181&lt;/pages&gt;&lt;volume&gt;32&lt;/volume&gt;&lt;number&gt;3&lt;/number&gt;&lt;dates&gt;&lt;year&gt;1998&lt;/year&gt;&lt;/dates&gt;&lt;urls&gt;&lt;/urls&gt;&lt;/record&gt;&lt;/Cite&gt;&lt;/EndNote&gt;</w:instrText>
      </w:r>
      <w:r w:rsidR="007874D5" w:rsidRPr="007874D5">
        <w:rPr>
          <w:sz w:val="20"/>
          <w:szCs w:val="20"/>
        </w:rPr>
        <w:fldChar w:fldCharType="separate"/>
      </w:r>
      <w:r w:rsidRPr="00B43A7D">
        <w:rPr>
          <w:sz w:val="20"/>
          <w:szCs w:val="20"/>
        </w:rPr>
        <w:t>(Tertoolen</w:t>
      </w:r>
      <w:r w:rsidR="00A53FEA">
        <w:rPr>
          <w:sz w:val="20"/>
          <w:szCs w:val="20"/>
        </w:rPr>
        <w:t>,</w:t>
      </w:r>
      <w:r w:rsidR="00A53FEA" w:rsidRPr="00A53FEA">
        <w:rPr>
          <w:sz w:val="20"/>
          <w:szCs w:val="20"/>
        </w:rPr>
        <w:t xml:space="preserve"> </w:t>
      </w:r>
      <w:r w:rsidR="00734E20" w:rsidRPr="00734E20">
        <w:rPr>
          <w:i/>
          <w:sz w:val="20"/>
          <w:szCs w:val="20"/>
        </w:rPr>
        <w:t>et al</w:t>
      </w:r>
      <w:r w:rsidRPr="00B43A7D">
        <w:rPr>
          <w:sz w:val="20"/>
          <w:szCs w:val="20"/>
        </w:rPr>
        <w:t>, 1998)</w:t>
      </w:r>
      <w:r w:rsidR="007874D5" w:rsidRPr="00B43A7D">
        <w:rPr>
          <w:sz w:val="20"/>
          <w:szCs w:val="20"/>
          <w:lang w:val="en-GB"/>
        </w:rPr>
        <w:fldChar w:fldCharType="end"/>
      </w:r>
      <w:r w:rsidRPr="00B43A7D">
        <w:rPr>
          <w:sz w:val="20"/>
          <w:szCs w:val="20"/>
        </w:rPr>
        <w:t>. As discussed in Section 4, efforts to overcome these hurdles have met with mixed success.</w:t>
      </w:r>
    </w:p>
    <w:p w:rsidR="00883730" w:rsidRDefault="00883730" w:rsidP="00717DEC">
      <w:pPr>
        <w:jc w:val="both"/>
        <w:rPr>
          <w:sz w:val="20"/>
          <w:szCs w:val="20"/>
          <w:lang w:val="en-GB"/>
        </w:rPr>
      </w:pPr>
    </w:p>
    <w:p w:rsidR="00115779" w:rsidRDefault="00115779" w:rsidP="00717DEC">
      <w:pPr>
        <w:jc w:val="both"/>
        <w:rPr>
          <w:sz w:val="20"/>
          <w:szCs w:val="20"/>
          <w:lang w:val="en-GB"/>
        </w:rPr>
      </w:pPr>
    </w:p>
    <w:p w:rsidR="00115779" w:rsidRDefault="00115779" w:rsidP="00717DEC">
      <w:pPr>
        <w:jc w:val="both"/>
        <w:rPr>
          <w:sz w:val="20"/>
          <w:szCs w:val="20"/>
          <w:lang w:val="en-GB"/>
        </w:rPr>
      </w:pPr>
    </w:p>
    <w:p w:rsidR="007E59CA" w:rsidRPr="007E59CA" w:rsidRDefault="00AD5CEA" w:rsidP="00C34211">
      <w:pPr>
        <w:ind w:left="540" w:hanging="540"/>
        <w:rPr>
          <w:b/>
          <w:bCs/>
          <w:sz w:val="22"/>
          <w:szCs w:val="22"/>
        </w:rPr>
      </w:pPr>
      <w:r>
        <w:rPr>
          <w:b/>
          <w:bCs/>
          <w:sz w:val="22"/>
          <w:szCs w:val="22"/>
          <w:lang w:val="en-GB"/>
        </w:rPr>
        <w:lastRenderedPageBreak/>
        <w:t>3.2</w:t>
      </w:r>
      <w:r>
        <w:rPr>
          <w:b/>
          <w:bCs/>
          <w:sz w:val="22"/>
          <w:szCs w:val="22"/>
          <w:lang w:val="en-GB"/>
        </w:rPr>
        <w:tab/>
      </w:r>
      <w:r w:rsidR="007E59CA" w:rsidRPr="007E59CA">
        <w:rPr>
          <w:b/>
          <w:bCs/>
          <w:sz w:val="22"/>
          <w:szCs w:val="22"/>
        </w:rPr>
        <w:t>Emissions Rate</w:t>
      </w:r>
    </w:p>
    <w:p w:rsidR="00883730" w:rsidRPr="007E59CA" w:rsidRDefault="00883730" w:rsidP="00717DEC">
      <w:pPr>
        <w:ind w:left="540" w:hanging="540"/>
        <w:jc w:val="both"/>
        <w:rPr>
          <w:bCs/>
          <w:sz w:val="22"/>
          <w:szCs w:val="22"/>
          <w:lang w:val="en-GB"/>
        </w:rPr>
      </w:pPr>
    </w:p>
    <w:p w:rsidR="007E59CA" w:rsidRPr="007E59CA" w:rsidRDefault="007E59CA" w:rsidP="00717DEC">
      <w:pPr>
        <w:jc w:val="both"/>
        <w:rPr>
          <w:sz w:val="20"/>
          <w:szCs w:val="20"/>
        </w:rPr>
      </w:pPr>
      <w:r w:rsidRPr="007E59CA">
        <w:rPr>
          <w:sz w:val="20"/>
          <w:szCs w:val="20"/>
        </w:rPr>
        <w:t>The rate of emissions per mile of driving is determined both by the vehicle technology and the style in which the vehicle is driven.</w:t>
      </w:r>
      <w:r w:rsidR="002F34B4">
        <w:rPr>
          <w:sz w:val="20"/>
          <w:szCs w:val="20"/>
        </w:rPr>
        <w:t xml:space="preserve"> </w:t>
      </w:r>
      <w:r w:rsidRPr="007E59CA">
        <w:rPr>
          <w:sz w:val="20"/>
          <w:szCs w:val="20"/>
        </w:rPr>
        <w:t>The latter is clearly a question of behavior, but so is the former, in that the technology of the vehicles in use depends on the types of vehicles that individuals choose to buy.</w:t>
      </w:r>
      <w:r w:rsidR="002F34B4">
        <w:rPr>
          <w:sz w:val="20"/>
          <w:szCs w:val="20"/>
        </w:rPr>
        <w:t xml:space="preserve"> </w:t>
      </w:r>
    </w:p>
    <w:p w:rsidR="007E59CA" w:rsidRPr="007E59CA" w:rsidRDefault="007E59CA" w:rsidP="00717DEC">
      <w:pPr>
        <w:jc w:val="both"/>
        <w:rPr>
          <w:sz w:val="20"/>
          <w:szCs w:val="20"/>
        </w:rPr>
      </w:pPr>
    </w:p>
    <w:p w:rsidR="007E59CA" w:rsidRPr="007E59CA" w:rsidRDefault="007E59CA" w:rsidP="00717DEC">
      <w:pPr>
        <w:jc w:val="both"/>
        <w:rPr>
          <w:sz w:val="20"/>
          <w:szCs w:val="20"/>
        </w:rPr>
      </w:pPr>
      <w:r w:rsidRPr="007E59CA">
        <w:rPr>
          <w:sz w:val="20"/>
          <w:szCs w:val="20"/>
        </w:rPr>
        <w:t>Studies show that vehicle type choice depends on demographic characteristics such as age, income, gender, and household size; however,</w:t>
      </w:r>
      <w:r w:rsidR="002F34B4">
        <w:rPr>
          <w:sz w:val="20"/>
          <w:szCs w:val="20"/>
        </w:rPr>
        <w:t xml:space="preserve"> </w:t>
      </w:r>
      <w:r w:rsidRPr="007E59CA">
        <w:rPr>
          <w:sz w:val="20"/>
          <w:szCs w:val="20"/>
        </w:rPr>
        <w:t>attitude, personality, and lifestyle factors matter</w:t>
      </w:r>
      <w:r w:rsidR="002F34B4">
        <w:rPr>
          <w:sz w:val="20"/>
          <w:szCs w:val="20"/>
        </w:rPr>
        <w:t xml:space="preserve"> </w:t>
      </w:r>
      <w:r w:rsidRPr="007E59CA">
        <w:rPr>
          <w:sz w:val="20"/>
          <w:szCs w:val="20"/>
        </w:rPr>
        <w:t xml:space="preserve">too </w:t>
      </w:r>
      <w:r w:rsidR="007874D5" w:rsidRPr="007874D5">
        <w:rPr>
          <w:sz w:val="20"/>
          <w:szCs w:val="20"/>
        </w:rPr>
        <w:fldChar w:fldCharType="begin"/>
      </w:r>
      <w:r w:rsidRPr="007E59CA">
        <w:rPr>
          <w:sz w:val="20"/>
          <w:szCs w:val="20"/>
        </w:rPr>
        <w:instrText xml:space="preserve"> ADDIN EN.CITE &lt;EndNote&gt;&lt;Cite&gt;&lt;Author&gt;Choo&lt;/Author&gt;&lt;Year&gt;2004&lt;/Year&gt;&lt;RecNum&gt;36&lt;/RecNum&gt;&lt;DisplayText&gt;(Choo and Mokhtarian, 2004)&lt;/DisplayText&gt;&lt;record&gt;&lt;rec-number&gt;36&lt;/rec-number&gt;&lt;foreign-keys&gt;&lt;key app="EN" db-id="xrrzf9ff10vdxzeadeu5225y9dpxtsf22522"&gt;36&lt;/key&gt;&lt;/foreign-keys&gt;&lt;ref-type name="Journal Article"&gt;17&lt;/ref-type&gt;&lt;contributors&gt;&lt;authors&gt;&lt;author&gt;Choo, Sangho &lt;/author&gt;&lt;author&gt;Mokhtarian, Patricia L.&lt;/author&gt;&lt;/authors&gt;&lt;/contributors&gt;&lt;titles&gt;&lt;title&gt;What Type of Vehicle Do People Drive? The Role of Attitude and Lifestyle in Influencing Vehicle Type Choice&lt;/title&gt;&lt;secondary-title&gt;Transportation Research Part A &lt;/secondary-title&gt;&lt;/titles&gt;&lt;pages&gt;201-222&lt;/pages&gt;&lt;volume&gt;38&lt;/volume&gt;&lt;number&gt;3&lt;/number&gt;&lt;dates&gt;&lt;year&gt;2004&lt;/year&gt;&lt;/dates&gt;&lt;urls&gt;&lt;/urls&gt;&lt;/record&gt;&lt;/Cite&gt;&lt;/EndNote&gt;</w:instrText>
      </w:r>
      <w:r w:rsidR="007874D5" w:rsidRPr="007874D5">
        <w:rPr>
          <w:sz w:val="20"/>
          <w:szCs w:val="20"/>
        </w:rPr>
        <w:fldChar w:fldCharType="separate"/>
      </w:r>
      <w:r w:rsidRPr="007E59CA">
        <w:rPr>
          <w:sz w:val="20"/>
          <w:szCs w:val="20"/>
        </w:rPr>
        <w:t>(Choo and Mokhtarian, 2004)</w:t>
      </w:r>
      <w:r w:rsidR="007874D5" w:rsidRPr="007E59CA">
        <w:rPr>
          <w:sz w:val="20"/>
          <w:szCs w:val="20"/>
          <w:lang w:val="en-GB"/>
        </w:rPr>
        <w:fldChar w:fldCharType="end"/>
      </w:r>
      <w:r w:rsidRPr="007E59CA">
        <w:rPr>
          <w:sz w:val="20"/>
          <w:szCs w:val="20"/>
        </w:rPr>
        <w:t xml:space="preserve">. In the </w:t>
      </w:r>
      <w:r w:rsidR="002A5AA2">
        <w:rPr>
          <w:sz w:val="20"/>
          <w:szCs w:val="20"/>
        </w:rPr>
        <w:t>US</w:t>
      </w:r>
      <w:r w:rsidRPr="007E59CA">
        <w:rPr>
          <w:sz w:val="20"/>
          <w:szCs w:val="20"/>
        </w:rPr>
        <w:t xml:space="preserve">, the design of the neighborhood seems to affect vehicle ownership as well as vehicle type choice, with suburban residents favoring SUVs and pick-up trucks </w:t>
      </w:r>
      <w:r w:rsidR="007874D5" w:rsidRPr="007874D5">
        <w:rPr>
          <w:sz w:val="20"/>
          <w:szCs w:val="20"/>
        </w:rPr>
        <w:fldChar w:fldCharType="begin"/>
      </w:r>
      <w:r w:rsidRPr="007E59CA">
        <w:rPr>
          <w:sz w:val="20"/>
          <w:szCs w:val="20"/>
        </w:rPr>
        <w:instrText xml:space="preserve"> ADDIN EN.CITE &lt;EndNote&gt;&lt;Cite&gt;&lt;Author&gt;Cao&lt;/Author&gt;&lt;Year&gt;2006&lt;/Year&gt;&lt;RecNum&gt;37&lt;/RecNum&gt;&lt;DisplayText&gt;(Cao et al., 2006)&lt;/DisplayText&gt;&lt;record&gt;&lt;rec-number&gt;37&lt;/rec-number&gt;&lt;foreign-keys&gt;&lt;key app="EN" db-id="xrrzf9ff10vdxzeadeu5225y9dpxtsf22522"&gt;37&lt;/key&gt;&lt;/foreign-keys&gt;&lt;ref-type name="Journal Article"&gt;17&lt;/ref-type&gt;&lt;contributors&gt;&lt;authors&gt;&lt;author&gt;Cao, X.&lt;/author&gt;&lt;author&gt;Mokhtarian,P.L.  &lt;/author&gt;&lt;author&gt;Handy, S.L.&lt;/author&gt;&lt;/authors&gt;&lt;/contributors&gt;&lt;titles&gt;&lt;title&gt;Neighborhood Design and Vehicle Type Choice: Evidence from Northern California&lt;/title&gt;&lt;secondary-title&gt;Transportation Research Part D&lt;/secondary-title&gt;&lt;/titles&gt;&lt;pages&gt;133-145&lt;/pages&gt;&lt;volume&gt;11&lt;/volume&gt;&lt;dates&gt;&lt;year&gt;2006&lt;/year&gt;&lt;/dates&gt;&lt;urls&gt;&lt;/urls&gt;&lt;/record&gt;&lt;/Cite&gt;&lt;/EndNote&gt;</w:instrText>
      </w:r>
      <w:r w:rsidR="007874D5" w:rsidRPr="007874D5">
        <w:rPr>
          <w:sz w:val="20"/>
          <w:szCs w:val="20"/>
        </w:rPr>
        <w:fldChar w:fldCharType="separate"/>
      </w:r>
      <w:r w:rsidRPr="007E59CA">
        <w:rPr>
          <w:sz w:val="20"/>
          <w:szCs w:val="20"/>
        </w:rPr>
        <w:t>(</w:t>
      </w:r>
      <w:r w:rsidR="00EC3070" w:rsidRPr="00B43A7D">
        <w:rPr>
          <w:sz w:val="20"/>
          <w:szCs w:val="20"/>
        </w:rPr>
        <w:t>Cao</w:t>
      </w:r>
      <w:r w:rsidR="00EC3070">
        <w:rPr>
          <w:sz w:val="20"/>
          <w:szCs w:val="20"/>
        </w:rPr>
        <w:t xml:space="preserve">, </w:t>
      </w:r>
      <w:r w:rsidR="00F63401" w:rsidRPr="00D11322">
        <w:rPr>
          <w:i/>
          <w:sz w:val="20"/>
          <w:szCs w:val="20"/>
        </w:rPr>
        <w:t>et al</w:t>
      </w:r>
      <w:r w:rsidRPr="007E59CA">
        <w:rPr>
          <w:sz w:val="20"/>
          <w:szCs w:val="20"/>
        </w:rPr>
        <w:t>, 2006)</w:t>
      </w:r>
      <w:r w:rsidR="007874D5" w:rsidRPr="007E59CA">
        <w:rPr>
          <w:sz w:val="20"/>
          <w:szCs w:val="20"/>
          <w:lang w:val="en-GB"/>
        </w:rPr>
        <w:fldChar w:fldCharType="end"/>
      </w:r>
      <w:r w:rsidRPr="007E59CA">
        <w:rPr>
          <w:sz w:val="20"/>
          <w:szCs w:val="20"/>
        </w:rPr>
        <w:t xml:space="preserve">. Fuel economy is apparently not factored into decisions about vehicle type in a systematic way, though it has symbolic value for drivers who wish to project an image of resource conservation or thrift </w:t>
      </w:r>
      <w:r w:rsidR="007874D5" w:rsidRPr="007874D5">
        <w:rPr>
          <w:sz w:val="20"/>
          <w:szCs w:val="20"/>
        </w:rPr>
        <w:fldChar w:fldCharType="begin"/>
      </w:r>
      <w:r w:rsidRPr="007E59CA">
        <w:rPr>
          <w:sz w:val="20"/>
          <w:szCs w:val="20"/>
        </w:rPr>
        <w:instrText xml:space="preserve"> ADDIN EN.CITE &lt;EndNote&gt;&lt;Cite&gt;&lt;Author&gt;Turrentine&lt;/Author&gt;&lt;Year&gt;2007&lt;/Year&gt;&lt;RecNum&gt;38&lt;/RecNum&gt;&lt;DisplayText&gt;(Turrentine and Kurani, 2007)&lt;/DisplayText&gt;&lt;record&gt;&lt;rec-number&gt;38&lt;/rec-number&gt;&lt;foreign-keys&gt;&lt;key app="EN" db-id="xrrzf9ff10vdxzeadeu5225y9dpxtsf22522"&gt;38&lt;/key&gt;&lt;/foreign-keys&gt;&lt;ref-type name="Journal Article"&gt;17&lt;/ref-type&gt;&lt;contributors&gt;&lt;authors&gt;&lt;author&gt;Turrentine, Thomas S.&lt;/author&gt;&lt;author&gt;Kurani, Kenneth S.&lt;/author&gt;&lt;/authors&gt;&lt;/contributors&gt;&lt;titles&gt;&lt;title&gt;Car buyers and fuel economy?&lt;/title&gt;&lt;secondary-title&gt;Energy Policy&lt;/secondary-title&gt;&lt;/titles&gt;&lt;periodical&gt;&lt;full-title&gt;Energy Policy&lt;/full-title&gt;&lt;/periodical&gt;&lt;pages&gt;1213-1223&lt;/pages&gt;&lt;volume&gt;35&lt;/volume&gt;&lt;dates&gt;&lt;year&gt;2007&lt;/year&gt;&lt;/dates&gt;&lt;urls&gt;&lt;/urls&gt;&lt;/record&gt;&lt;/Cite&gt;&lt;/EndNote&gt;</w:instrText>
      </w:r>
      <w:r w:rsidR="007874D5" w:rsidRPr="007874D5">
        <w:rPr>
          <w:sz w:val="20"/>
          <w:szCs w:val="20"/>
        </w:rPr>
        <w:fldChar w:fldCharType="separate"/>
      </w:r>
      <w:r w:rsidRPr="007E59CA">
        <w:rPr>
          <w:sz w:val="20"/>
          <w:szCs w:val="20"/>
        </w:rPr>
        <w:t>(Turrentine and Kurani, 2007)</w:t>
      </w:r>
      <w:r w:rsidR="007874D5" w:rsidRPr="007E59CA">
        <w:rPr>
          <w:sz w:val="20"/>
          <w:szCs w:val="20"/>
          <w:lang w:val="en-GB"/>
        </w:rPr>
        <w:fldChar w:fldCharType="end"/>
      </w:r>
      <w:r w:rsidRPr="007E59CA">
        <w:rPr>
          <w:sz w:val="20"/>
          <w:szCs w:val="20"/>
        </w:rPr>
        <w:t xml:space="preserve">. </w:t>
      </w:r>
    </w:p>
    <w:p w:rsidR="007E59CA" w:rsidRPr="007E59CA" w:rsidRDefault="007E59CA" w:rsidP="00717DEC">
      <w:pPr>
        <w:jc w:val="both"/>
        <w:rPr>
          <w:sz w:val="20"/>
          <w:szCs w:val="20"/>
        </w:rPr>
      </w:pPr>
    </w:p>
    <w:p w:rsidR="007E59CA" w:rsidRPr="007E59CA" w:rsidRDefault="007E59CA" w:rsidP="00717DEC">
      <w:pPr>
        <w:jc w:val="both"/>
        <w:rPr>
          <w:sz w:val="20"/>
          <w:szCs w:val="20"/>
        </w:rPr>
      </w:pPr>
      <w:r w:rsidRPr="007E59CA">
        <w:rPr>
          <w:sz w:val="20"/>
          <w:szCs w:val="20"/>
        </w:rPr>
        <w:t xml:space="preserve">Driving style is garnering increased attention as an important factor in GHG emissions, particularly with the advent of hybrid vehicles and the practice of “hypermiling,” in which drivers attempt to adjust their driving to maximize average fuel efficiency, as discussed below. Speed is a key component of driving style, and one of the key factors associated with speed is age, with younger drivers driving at higher speeds than older drivers </w:t>
      </w:r>
      <w:r w:rsidR="007874D5" w:rsidRPr="007874D5">
        <w:rPr>
          <w:sz w:val="20"/>
          <w:szCs w:val="20"/>
        </w:rPr>
        <w:fldChar w:fldCharType="begin"/>
      </w:r>
      <w:r w:rsidRPr="007E59CA">
        <w:rPr>
          <w:sz w:val="20"/>
          <w:szCs w:val="20"/>
        </w:rPr>
        <w:instrText xml:space="preserve"> ADDIN EN.CITE &lt;EndNote&gt;&lt;Cite&gt;&lt;Author&gt;Wasielewski&lt;/Author&gt;&lt;Year&gt;1984&lt;/Year&gt;&lt;RecNum&gt;43&lt;/RecNum&gt;&lt;DisplayText&gt;(Wasielewski, 1984)&lt;/DisplayText&gt;&lt;record&gt;&lt;rec-number&gt;43&lt;/rec-number&gt;&lt;foreign-keys&gt;&lt;key app="EN" db-id="xrrzf9ff10vdxzeadeu5225y9dpxtsf22522"&gt;43&lt;/key&gt;&lt;/foreign-keys&gt;&lt;ref-type name="Journal Article"&gt;17&lt;/ref-type&gt;&lt;contributors&gt;&lt;authors&gt;&lt;author&gt;Wasielewski, Paul&lt;/author&gt;&lt;/authors&gt;&lt;/contributors&gt;&lt;titles&gt;&lt;title&gt;Speed as a Measure of Driver Risk: Observed Speeds versus Driver and Vehicle Characteristics&lt;/title&gt;&lt;/titles&gt;&lt;pages&gt;89-103&lt;/pages&gt;&lt;volume&gt;16&lt;/volume&gt;&lt;number&gt;2&lt;/number&gt;&lt;dates&gt;&lt;year&gt;1984&lt;/year&gt;&lt;/dates&gt;&lt;urls&gt;&lt;/urls&gt;&lt;/record&gt;&lt;/Cite&gt;&lt;/EndNote&gt;</w:instrText>
      </w:r>
      <w:r w:rsidR="007874D5" w:rsidRPr="007874D5">
        <w:rPr>
          <w:sz w:val="20"/>
          <w:szCs w:val="20"/>
        </w:rPr>
        <w:fldChar w:fldCharType="separate"/>
      </w:r>
      <w:r w:rsidRPr="007E59CA">
        <w:rPr>
          <w:sz w:val="20"/>
          <w:szCs w:val="20"/>
        </w:rPr>
        <w:t>(Wasielewski, 1984)</w:t>
      </w:r>
      <w:r w:rsidR="007874D5" w:rsidRPr="007E59CA">
        <w:rPr>
          <w:sz w:val="20"/>
          <w:szCs w:val="20"/>
          <w:lang w:val="en-GB"/>
        </w:rPr>
        <w:fldChar w:fldCharType="end"/>
      </w:r>
      <w:r w:rsidRPr="007E59CA">
        <w:rPr>
          <w:sz w:val="20"/>
          <w:szCs w:val="20"/>
        </w:rPr>
        <w:t>. Other relevant aspects of driving style includes acceleration and deceleration behavior as well as idling behavior, estimated by one study to account for 1.6 percent of CO</w:t>
      </w:r>
      <w:r w:rsidRPr="007E59CA">
        <w:rPr>
          <w:sz w:val="20"/>
          <w:szCs w:val="20"/>
          <w:vertAlign w:val="subscript"/>
        </w:rPr>
        <w:t>2</w:t>
      </w:r>
      <w:r w:rsidRPr="007E59CA">
        <w:rPr>
          <w:sz w:val="20"/>
          <w:szCs w:val="20"/>
        </w:rPr>
        <w:t xml:space="preserve"> emissions in the </w:t>
      </w:r>
      <w:r w:rsidR="002A5AA2">
        <w:rPr>
          <w:sz w:val="20"/>
          <w:szCs w:val="20"/>
        </w:rPr>
        <w:t>US</w:t>
      </w:r>
      <w:r w:rsidRPr="007E59CA">
        <w:rPr>
          <w:sz w:val="20"/>
          <w:szCs w:val="20"/>
        </w:rPr>
        <w:t xml:space="preserve"> </w:t>
      </w:r>
      <w:r w:rsidR="007874D5" w:rsidRPr="007874D5">
        <w:rPr>
          <w:sz w:val="20"/>
          <w:szCs w:val="20"/>
        </w:rPr>
        <w:fldChar w:fldCharType="begin"/>
      </w:r>
      <w:r w:rsidRPr="007E59CA">
        <w:rPr>
          <w:sz w:val="20"/>
          <w:szCs w:val="20"/>
        </w:rPr>
        <w:instrText xml:space="preserve"> ADDIN EN.CITE &lt;EndNote&gt;&lt;Cite&gt;&lt;Author&gt;Carrico&lt;/Author&gt;&lt;Year&gt;2009&lt;/Year&gt;&lt;RecNum&gt;44&lt;/RecNum&gt;&lt;DisplayText&gt;(Carrico et al., 2009b)&lt;/DisplayText&gt;&lt;record&gt;&lt;rec-number&gt;44&lt;/rec-number&gt;&lt;foreign-keys&gt;&lt;key app="EN" db-id="xrrzf9ff10vdxzeadeu5225y9dpxtsf22522"&gt;44&lt;/key&gt;&lt;/foreign-keys&gt;&lt;ref-type name="Journal Article"&gt;17&lt;/ref-type&gt;&lt;contributors&gt;&lt;authors&gt;&lt;author&gt;Carrico, Amanda R.&lt;/author&gt;&lt;author&gt;Padgett, Paul&lt;/author&gt;&lt;author&gt;Vandenbergh, Michael P.&lt;/author&gt;&lt;author&gt;Gilligan, Jonathan&lt;/author&gt;&lt;author&gt;Wallston, Kenneth A.&lt;/author&gt;&lt;/authors&gt;&lt;/contributors&gt;&lt;titles&gt;&lt;title&gt;Costly myths: An analysis of idling beliefs and behavior in personal motor vehicles&lt;/title&gt;&lt;secondary-title&gt;Energy Policy&lt;/secondary-title&gt;&lt;/titles&gt;&lt;periodical&gt;&lt;full-title&gt;Energy Policy&lt;/full-title&gt;&lt;/periodical&gt;&lt;dates&gt;&lt;year&gt;2009&lt;/year&gt;&lt;/dates&gt;&lt;urls&gt;&lt;/urls&gt;&lt;electronic-resource-num&gt;10.1016/j.enpol.2009.03.031&lt;/electronic-resource-num&gt;&lt;/record&gt;&lt;/Cite&gt;&lt;/EndNote&gt;</w:instrText>
      </w:r>
      <w:r w:rsidR="007874D5" w:rsidRPr="007874D5">
        <w:rPr>
          <w:sz w:val="20"/>
          <w:szCs w:val="20"/>
        </w:rPr>
        <w:fldChar w:fldCharType="separate"/>
      </w:r>
      <w:r w:rsidRPr="007E59CA">
        <w:rPr>
          <w:sz w:val="20"/>
          <w:szCs w:val="20"/>
        </w:rPr>
        <w:t>(Carrico</w:t>
      </w:r>
      <w:r w:rsidR="00F63401">
        <w:rPr>
          <w:sz w:val="20"/>
          <w:szCs w:val="20"/>
        </w:rPr>
        <w:t xml:space="preserve">, </w:t>
      </w:r>
      <w:r w:rsidR="00F63401" w:rsidRPr="00D11322">
        <w:rPr>
          <w:i/>
          <w:sz w:val="20"/>
          <w:szCs w:val="20"/>
        </w:rPr>
        <w:t>et al</w:t>
      </w:r>
      <w:r w:rsidRPr="007E59CA">
        <w:rPr>
          <w:sz w:val="20"/>
          <w:szCs w:val="20"/>
        </w:rPr>
        <w:t>, 2009b)</w:t>
      </w:r>
      <w:r w:rsidR="007874D5" w:rsidRPr="007E59CA">
        <w:rPr>
          <w:sz w:val="20"/>
          <w:szCs w:val="20"/>
          <w:lang w:val="en-GB"/>
        </w:rPr>
        <w:fldChar w:fldCharType="end"/>
      </w:r>
      <w:r w:rsidRPr="007E59CA">
        <w:rPr>
          <w:sz w:val="20"/>
          <w:szCs w:val="20"/>
        </w:rPr>
        <w:t>. In addition to socio-demographic and attitudinal factors, characteristics of the built environment may also affect these behaviors. For example, arterials with traffic signals are likely to produce more acceleration, deceleration, and idling than freeways, while drive-in facilities (e.g.</w:t>
      </w:r>
      <w:r w:rsidR="005347F9">
        <w:rPr>
          <w:sz w:val="20"/>
          <w:szCs w:val="20"/>
        </w:rPr>
        <w:t>,</w:t>
      </w:r>
      <w:r w:rsidRPr="007E59CA">
        <w:rPr>
          <w:sz w:val="20"/>
          <w:szCs w:val="20"/>
        </w:rPr>
        <w:t xml:space="preserve"> fast food, banks) likely reduces vehicle starts but increases idling time. </w:t>
      </w:r>
    </w:p>
    <w:p w:rsidR="007E59CA" w:rsidRPr="007E59CA" w:rsidRDefault="007E59CA" w:rsidP="00717DEC">
      <w:pPr>
        <w:jc w:val="both"/>
        <w:rPr>
          <w:sz w:val="20"/>
          <w:szCs w:val="20"/>
        </w:rPr>
      </w:pPr>
    </w:p>
    <w:p w:rsidR="007E59CA" w:rsidRPr="007E59CA" w:rsidRDefault="007E59CA" w:rsidP="00717DEC">
      <w:pPr>
        <w:jc w:val="both"/>
        <w:rPr>
          <w:sz w:val="20"/>
          <w:szCs w:val="20"/>
        </w:rPr>
      </w:pPr>
      <w:r w:rsidRPr="007E59CA">
        <w:rPr>
          <w:sz w:val="20"/>
          <w:szCs w:val="20"/>
        </w:rPr>
        <w:t xml:space="preserve">It is important to recognize the potential connections between vehicle type choice, driving style, and VMT, both in the aggregate and at the individual level. One example is what is called the “rebound effect.” As fuel efficiencies increase, VMT also increases, resulting in a 20 percent “take back” of potential energy savings </w:t>
      </w:r>
      <w:r w:rsidR="007874D5" w:rsidRPr="007874D5">
        <w:rPr>
          <w:sz w:val="20"/>
          <w:szCs w:val="20"/>
        </w:rPr>
        <w:fldChar w:fldCharType="begin"/>
      </w:r>
      <w:r w:rsidRPr="007E59CA">
        <w:rPr>
          <w:sz w:val="20"/>
          <w:szCs w:val="20"/>
        </w:rPr>
        <w:instrText xml:space="preserve"> ADDIN EN.CITE &lt;EndNote&gt;&lt;Cite&gt;&lt;Author&gt;Greene&lt;/Author&gt;&lt;Year&gt;1999&lt;/Year&gt;&lt;RecNum&gt;39&lt;/RecNum&gt;&lt;DisplayText&gt;(Greene et al., 1999; Small and Van Dender, 2007)&lt;/DisplayText&gt;&lt;record&gt;&lt;rec-number&gt;39&lt;/rec-number&gt;&lt;foreign-keys&gt;&lt;key app="EN" db-id="xrrzf9ff10vdxzeadeu5225y9dpxtsf22522"&gt;39&lt;/key&gt;&lt;/foreign-keys&gt;&lt;ref-type name="Journal Article"&gt;17&lt;/ref-type&gt;&lt;contributors&gt;&lt;authors&gt;&lt;author&gt;Greene, David L.&lt;/author&gt;&lt;author&gt;Kahn, James R.&lt;/author&gt;&lt;author&gt;Gibson, Robert C.&lt;/author&gt;&lt;/authors&gt;&lt;/contributors&gt;&lt;titles&gt;&lt;title&gt;Fuel Economy Rebound Effect for U.S. Household Vehicles&lt;/title&gt;&lt;secondary-title&gt;The Energy Journal&lt;/secondary-title&gt;&lt;/titles&gt;&lt;pages&gt;1-31&lt;/pages&gt;&lt;volume&gt;20&lt;/volume&gt;&lt;number&gt;3&lt;/number&gt;&lt;dates&gt;&lt;year&gt;1999&lt;/year&gt;&lt;/dates&gt;&lt;urls&gt;&lt;/urls&gt;&lt;/record&gt;&lt;/Cite&gt;&lt;Cite&gt;&lt;Author&gt;Small&lt;/Author&gt;&lt;Year&gt;2007&lt;/Year&gt;&lt;RecNum&gt;42&lt;/RecNum&gt;&lt;record&gt;&lt;rec-number&gt;42&lt;/rec-number&gt;&lt;foreign-keys&gt;&lt;key app="EN" db-id="xrrzf9ff10vdxzeadeu5225y9dpxtsf22522"&gt;42&lt;/key&gt;&lt;/foreign-keys&gt;&lt;ref-type name="Journal Article"&gt;17&lt;/ref-type&gt;&lt;contributors&gt;&lt;authors&gt;&lt;author&gt;Small, Kenneth A.&lt;/author&gt;&lt;author&gt;Van Dender, Kurt&lt;/author&gt;&lt;/authors&gt;&lt;/contributors&gt;&lt;titles&gt;&lt;title&gt;If Cars Were More Efficient, Would We Use Less Fuel?&lt;/title&gt;&lt;secondary-title&gt;Access&lt;/secondary-title&gt;&lt;/titles&gt;&lt;pages&gt;8-13&lt;/pages&gt;&lt;volume&gt;31&lt;/volume&gt;&lt;dates&gt;&lt;year&gt;2007&lt;/year&gt;&lt;/dates&gt;&lt;urls&gt;&lt;/urls&gt;&lt;/record&gt;&lt;/Cite&gt;&lt;/EndNote&gt;</w:instrText>
      </w:r>
      <w:r w:rsidR="007874D5" w:rsidRPr="007874D5">
        <w:rPr>
          <w:sz w:val="20"/>
          <w:szCs w:val="20"/>
        </w:rPr>
        <w:fldChar w:fldCharType="separate"/>
      </w:r>
      <w:r w:rsidR="00FB7D86">
        <w:rPr>
          <w:sz w:val="20"/>
          <w:szCs w:val="20"/>
        </w:rPr>
        <w:t xml:space="preserve">(Greene, </w:t>
      </w:r>
      <w:r w:rsidR="00B31464" w:rsidRPr="00B31464">
        <w:rPr>
          <w:i/>
          <w:sz w:val="20"/>
          <w:szCs w:val="20"/>
        </w:rPr>
        <w:t>et al</w:t>
      </w:r>
      <w:r w:rsidRPr="007E59CA">
        <w:rPr>
          <w:sz w:val="20"/>
          <w:szCs w:val="20"/>
        </w:rPr>
        <w:t>, 1999; Small and Van Dender, 2007)</w:t>
      </w:r>
      <w:r w:rsidR="007874D5" w:rsidRPr="007E59CA">
        <w:rPr>
          <w:sz w:val="20"/>
          <w:szCs w:val="20"/>
          <w:lang w:val="en-GB"/>
        </w:rPr>
        <w:fldChar w:fldCharType="end"/>
      </w:r>
      <w:r w:rsidRPr="007E59CA">
        <w:rPr>
          <w:sz w:val="20"/>
          <w:szCs w:val="20"/>
        </w:rPr>
        <w:t xml:space="preserve">; decreases in fuel prices may have a similar effect </w:t>
      </w:r>
      <w:r w:rsidR="007874D5" w:rsidRPr="007874D5">
        <w:rPr>
          <w:sz w:val="20"/>
          <w:szCs w:val="20"/>
        </w:rPr>
        <w:fldChar w:fldCharType="begin"/>
      </w:r>
      <w:r w:rsidRPr="007E59CA">
        <w:rPr>
          <w:sz w:val="20"/>
          <w:szCs w:val="20"/>
        </w:rPr>
        <w:instrText xml:space="preserve"> ADDIN EN.CITE &lt;EndNote&gt;&lt;Cite&gt;&lt;Author&gt;Small&lt;/Author&gt;&lt;Year&gt;2007&lt;/Year&gt;&lt;RecNum&gt;42&lt;/RecNum&gt;&lt;DisplayText&gt;(Small and Van Dender, 2007)&lt;/DisplayText&gt;&lt;record&gt;&lt;rec-number&gt;42&lt;/rec-number&gt;&lt;foreign-keys&gt;&lt;key app="EN" db-id="xrrzf9ff10vdxzeadeu5225y9dpxtsf22522"&gt;42&lt;/key&gt;&lt;/foreign-keys&gt;&lt;ref-type name="Journal Article"&gt;17&lt;/ref-type&gt;&lt;contributors&gt;&lt;authors&gt;&lt;author&gt;Small, Kenneth A.&lt;/author&gt;&lt;author&gt;Van Dender, Kurt&lt;/author&gt;&lt;/authors&gt;&lt;/contributors&gt;&lt;titles&gt;&lt;title&gt;If Cars Were More Efficient, Would We Use Less Fuel?&lt;/title&gt;&lt;secondary-title&gt;Access&lt;/secondary-title&gt;&lt;/titles&gt;&lt;pages&gt;8-13&lt;/pages&gt;&lt;volume&gt;31&lt;/volume&gt;&lt;dates&gt;&lt;year&gt;2007&lt;/year&gt;&lt;/dates&gt;&lt;urls&gt;&lt;/urls&gt;&lt;/record&gt;&lt;/Cite&gt;&lt;/EndNote&gt;</w:instrText>
      </w:r>
      <w:r w:rsidR="007874D5" w:rsidRPr="007874D5">
        <w:rPr>
          <w:sz w:val="20"/>
          <w:szCs w:val="20"/>
        </w:rPr>
        <w:fldChar w:fldCharType="separate"/>
      </w:r>
      <w:r w:rsidRPr="007E59CA">
        <w:rPr>
          <w:sz w:val="20"/>
          <w:szCs w:val="20"/>
        </w:rPr>
        <w:t>(Small and Van Dender, 2007)</w:t>
      </w:r>
      <w:r w:rsidR="007874D5" w:rsidRPr="007E59CA">
        <w:rPr>
          <w:sz w:val="20"/>
          <w:szCs w:val="20"/>
          <w:lang w:val="en-GB"/>
        </w:rPr>
        <w:fldChar w:fldCharType="end"/>
      </w:r>
      <w:r w:rsidRPr="007E59CA">
        <w:rPr>
          <w:sz w:val="20"/>
          <w:szCs w:val="20"/>
        </w:rPr>
        <w:t xml:space="preserve">. Another example of offsetting effects involves the use of technological innovation to enable larger, heavier vehicles and better acceleration performance rather than improved fuel efficiencies </w:t>
      </w:r>
      <w:r w:rsidR="007874D5" w:rsidRPr="007874D5">
        <w:rPr>
          <w:sz w:val="20"/>
          <w:szCs w:val="20"/>
        </w:rPr>
        <w:fldChar w:fldCharType="begin"/>
      </w:r>
      <w:r w:rsidRPr="007E59CA">
        <w:rPr>
          <w:sz w:val="20"/>
          <w:szCs w:val="20"/>
        </w:rPr>
        <w:instrText xml:space="preserve"> ADDIN EN.CITE &lt;EndNote&gt;&lt;Cite&gt;&lt;Author&gt;Lutsey&lt;/Author&gt;&lt;Year&gt;2005&lt;/Year&gt;&lt;RecNum&gt;40&lt;/RecNum&gt;&lt;DisplayText&gt;(Lutsey and Sperling, 2005)&lt;/DisplayText&gt;&lt;record&gt;&lt;rec-number&gt;40&lt;/rec-number&gt;&lt;foreign-keys&gt;&lt;key app="EN" db-id="xrrzf9ff10vdxzeadeu5225y9dpxtsf22522"&gt;40&lt;/key&gt;&lt;/foreign-keys&gt;&lt;ref-type name="Journal Article"&gt;17&lt;/ref-type&gt;&lt;contributors&gt;&lt;authors&gt;&lt;author&gt;Lutsey, Nicholas&lt;/author&gt;&lt;author&gt;Sperling, Daniel&lt;/author&gt;&lt;/authors&gt;&lt;/contributors&gt;&lt;titles&gt;&lt;title&gt;Energy Efficiency, Fuel Economy, and Policy Implications&lt;/title&gt;&lt;secondary-title&gt;Transportation Research Record&lt;/secondary-title&gt;&lt;/titles&gt;&lt;pages&gt;8-17&lt;/pages&gt;&lt;volume&gt;1941&lt;/volume&gt;&lt;dates&gt;&lt;year&gt;2005&lt;/year&gt;&lt;/dates&gt;&lt;urls&gt;&lt;/urls&gt;&lt;/record&gt;&lt;/Cite&gt;&lt;/EndNote&gt;</w:instrText>
      </w:r>
      <w:r w:rsidR="007874D5" w:rsidRPr="007874D5">
        <w:rPr>
          <w:sz w:val="20"/>
          <w:szCs w:val="20"/>
        </w:rPr>
        <w:fldChar w:fldCharType="separate"/>
      </w:r>
      <w:r w:rsidRPr="007E59CA">
        <w:rPr>
          <w:sz w:val="20"/>
          <w:szCs w:val="20"/>
        </w:rPr>
        <w:t>(Lutsey and Sperling, 2005)</w:t>
      </w:r>
      <w:r w:rsidR="007874D5" w:rsidRPr="007E59CA">
        <w:rPr>
          <w:sz w:val="20"/>
          <w:szCs w:val="20"/>
          <w:lang w:val="en-GB"/>
        </w:rPr>
        <w:fldChar w:fldCharType="end"/>
      </w:r>
      <w:r w:rsidRPr="007E59CA">
        <w:rPr>
          <w:sz w:val="20"/>
          <w:szCs w:val="20"/>
        </w:rPr>
        <w:t>. Increases in VMT produce compounding effects if they result in increases in stop-and-go traffic, which means slower speeds, more acceleration and deceleration, and more idling, all resulting in increases in GHG emissions on top of the increase from increased VMT.</w:t>
      </w:r>
    </w:p>
    <w:p w:rsidR="00585D17" w:rsidRPr="00433E53" w:rsidRDefault="00585D17" w:rsidP="00717DEC">
      <w:pPr>
        <w:jc w:val="both"/>
      </w:pPr>
    </w:p>
    <w:p w:rsidR="009F57DE" w:rsidRPr="00A34869" w:rsidRDefault="009F57DE" w:rsidP="00717DEC">
      <w:pPr>
        <w:jc w:val="both"/>
        <w:rPr>
          <w:szCs w:val="22"/>
        </w:rPr>
      </w:pPr>
    </w:p>
    <w:p w:rsidR="00B1245C" w:rsidRPr="00A34869" w:rsidRDefault="007E59CA" w:rsidP="00C34211">
      <w:pPr>
        <w:numPr>
          <w:ilvl w:val="0"/>
          <w:numId w:val="2"/>
        </w:numPr>
        <w:ind w:left="540" w:hanging="540"/>
        <w:rPr>
          <w:b/>
          <w:smallCaps/>
          <w:szCs w:val="22"/>
        </w:rPr>
      </w:pPr>
      <w:r w:rsidRPr="007E59CA">
        <w:rPr>
          <w:b/>
          <w:smallCaps/>
          <w:szCs w:val="22"/>
        </w:rPr>
        <w:t>Changing Behavior</w:t>
      </w:r>
    </w:p>
    <w:p w:rsidR="0077798B" w:rsidRPr="00A34869" w:rsidRDefault="0077798B" w:rsidP="00717DEC">
      <w:pPr>
        <w:jc w:val="both"/>
        <w:rPr>
          <w:b/>
          <w:szCs w:val="22"/>
        </w:rPr>
      </w:pPr>
    </w:p>
    <w:p w:rsidR="007E59CA" w:rsidRPr="007E59CA" w:rsidRDefault="007E59CA" w:rsidP="00717DEC">
      <w:pPr>
        <w:jc w:val="both"/>
        <w:rPr>
          <w:sz w:val="20"/>
          <w:szCs w:val="20"/>
        </w:rPr>
      </w:pPr>
      <w:r w:rsidRPr="007E59CA">
        <w:rPr>
          <w:sz w:val="20"/>
          <w:szCs w:val="20"/>
        </w:rPr>
        <w:t>If the goal is to reduce GHG emissions, what policies and programs can be used to change these key contributing behaviors?</w:t>
      </w:r>
      <w:r w:rsidR="002F34B4">
        <w:rPr>
          <w:sz w:val="20"/>
          <w:szCs w:val="20"/>
        </w:rPr>
        <w:t xml:space="preserve"> </w:t>
      </w:r>
      <w:r w:rsidRPr="007E59CA">
        <w:rPr>
          <w:sz w:val="20"/>
          <w:szCs w:val="20"/>
        </w:rPr>
        <w:t xml:space="preserve">In this section, we discuss policy interventions </w:t>
      </w:r>
      <w:r w:rsidRPr="007E59CA">
        <w:rPr>
          <w:sz w:val="20"/>
          <w:szCs w:val="20"/>
        </w:rPr>
        <w:lastRenderedPageBreak/>
        <w:t>designed to reduce VMT, encourage low-emissions driving styles, or promote the purchase of low-emission vehicles.</w:t>
      </w:r>
      <w:r w:rsidR="002F34B4">
        <w:rPr>
          <w:sz w:val="20"/>
          <w:szCs w:val="20"/>
        </w:rPr>
        <w:t xml:space="preserve"> </w:t>
      </w:r>
      <w:r w:rsidRPr="007E59CA">
        <w:rPr>
          <w:sz w:val="20"/>
          <w:szCs w:val="20"/>
        </w:rPr>
        <w:t>Ideally, the effectiveness of such interventions is evaluated through before-and-after studies with treatment and control groups that isolate the effect of the intervention from other forces.</w:t>
      </w:r>
      <w:r w:rsidR="002F34B4">
        <w:rPr>
          <w:sz w:val="20"/>
          <w:szCs w:val="20"/>
        </w:rPr>
        <w:t xml:space="preserve"> </w:t>
      </w:r>
      <w:r w:rsidRPr="007E59CA">
        <w:rPr>
          <w:sz w:val="20"/>
          <w:szCs w:val="20"/>
        </w:rPr>
        <w:t>Unfortunately, for most of the promising interventions, few such studies exist.</w:t>
      </w:r>
      <w:r w:rsidR="002F34B4">
        <w:rPr>
          <w:sz w:val="20"/>
          <w:szCs w:val="20"/>
        </w:rPr>
        <w:t xml:space="preserve"> </w:t>
      </w:r>
      <w:r w:rsidRPr="007E59CA">
        <w:rPr>
          <w:sz w:val="20"/>
          <w:szCs w:val="20"/>
        </w:rPr>
        <w:t>As a result, many questions remain about their true potential.</w:t>
      </w:r>
      <w:r w:rsidR="002F34B4">
        <w:rPr>
          <w:sz w:val="20"/>
          <w:szCs w:val="20"/>
        </w:rPr>
        <w:t xml:space="preserve"> </w:t>
      </w:r>
      <w:r w:rsidRPr="007E59CA">
        <w:rPr>
          <w:sz w:val="20"/>
          <w:szCs w:val="20"/>
        </w:rPr>
        <w:t>Here we review existing evidence on the effects of a range of interventions and discuss some of the outstanding research questions.</w:t>
      </w:r>
      <w:r w:rsidR="002F34B4">
        <w:rPr>
          <w:sz w:val="20"/>
          <w:szCs w:val="20"/>
        </w:rPr>
        <w:t xml:space="preserve"> </w:t>
      </w:r>
    </w:p>
    <w:p w:rsidR="004A5A3E" w:rsidRDefault="004A5A3E" w:rsidP="00717DEC">
      <w:pPr>
        <w:jc w:val="both"/>
        <w:rPr>
          <w:bCs/>
          <w:sz w:val="20"/>
          <w:szCs w:val="20"/>
          <w:lang w:val="en-GB"/>
        </w:rPr>
      </w:pPr>
    </w:p>
    <w:p w:rsidR="007E59CA" w:rsidRPr="007E59CA" w:rsidRDefault="007E59CA" w:rsidP="00C34211">
      <w:pPr>
        <w:ind w:left="540" w:hanging="540"/>
        <w:rPr>
          <w:b/>
          <w:bCs/>
          <w:sz w:val="22"/>
          <w:szCs w:val="22"/>
        </w:rPr>
      </w:pPr>
      <w:r>
        <w:rPr>
          <w:b/>
          <w:bCs/>
          <w:sz w:val="22"/>
          <w:szCs w:val="22"/>
        </w:rPr>
        <w:t>4.1</w:t>
      </w:r>
      <w:r>
        <w:rPr>
          <w:b/>
          <w:bCs/>
          <w:sz w:val="22"/>
          <w:szCs w:val="22"/>
        </w:rPr>
        <w:tab/>
      </w:r>
      <w:r w:rsidRPr="007E59CA">
        <w:rPr>
          <w:b/>
          <w:bCs/>
          <w:sz w:val="22"/>
          <w:szCs w:val="22"/>
        </w:rPr>
        <w:t>VMT Reduction Strategies</w:t>
      </w:r>
    </w:p>
    <w:p w:rsidR="007E59CA" w:rsidRPr="007E59CA" w:rsidRDefault="007E59CA" w:rsidP="00717DEC">
      <w:pPr>
        <w:ind w:left="540" w:hanging="540"/>
        <w:jc w:val="both"/>
        <w:rPr>
          <w:b/>
          <w:bCs/>
          <w:sz w:val="22"/>
          <w:szCs w:val="22"/>
        </w:rPr>
      </w:pPr>
    </w:p>
    <w:p w:rsidR="007E59CA" w:rsidRPr="007E59CA" w:rsidRDefault="007E59CA" w:rsidP="00717DEC">
      <w:pPr>
        <w:jc w:val="both"/>
        <w:rPr>
          <w:bCs/>
          <w:sz w:val="20"/>
          <w:szCs w:val="20"/>
        </w:rPr>
      </w:pPr>
      <w:r w:rsidRPr="007E59CA">
        <w:rPr>
          <w:bCs/>
          <w:sz w:val="20"/>
          <w:szCs w:val="20"/>
        </w:rPr>
        <w:t>Strategies to reduce VMT broadly fall into two camps: “sticks” that discourage auto travel; and “carrots” that encourage choices that reduce auto travel.</w:t>
      </w:r>
      <w:r w:rsidR="002F34B4">
        <w:rPr>
          <w:bCs/>
          <w:sz w:val="20"/>
          <w:szCs w:val="20"/>
        </w:rPr>
        <w:t xml:space="preserve"> </w:t>
      </w:r>
      <w:r w:rsidRPr="007E59CA">
        <w:rPr>
          <w:bCs/>
          <w:sz w:val="20"/>
          <w:szCs w:val="20"/>
        </w:rPr>
        <w:t xml:space="preserve">We discuss five categories of policy levers—pricing, parking, land use, non-motorized infrastructure, and voluntary travel behavior change—that use carrots and/or sticks to change behavior. </w:t>
      </w:r>
    </w:p>
    <w:p w:rsidR="007E59CA" w:rsidRPr="007E59CA" w:rsidRDefault="007E59CA" w:rsidP="00717DEC">
      <w:pPr>
        <w:jc w:val="both"/>
        <w:rPr>
          <w:bCs/>
          <w:sz w:val="20"/>
          <w:szCs w:val="20"/>
        </w:rPr>
      </w:pPr>
    </w:p>
    <w:p w:rsidR="007E59CA" w:rsidRDefault="007E59CA" w:rsidP="00717DEC">
      <w:pPr>
        <w:jc w:val="both"/>
        <w:rPr>
          <w:b/>
          <w:bCs/>
          <w:sz w:val="20"/>
          <w:szCs w:val="20"/>
        </w:rPr>
      </w:pPr>
      <w:r w:rsidRPr="007E59CA">
        <w:rPr>
          <w:b/>
          <w:bCs/>
          <w:sz w:val="20"/>
          <w:szCs w:val="20"/>
        </w:rPr>
        <w:t xml:space="preserve">Pricing </w:t>
      </w:r>
    </w:p>
    <w:p w:rsidR="00060013" w:rsidRPr="007E59CA" w:rsidRDefault="00060013" w:rsidP="00717DEC">
      <w:pPr>
        <w:jc w:val="both"/>
        <w:rPr>
          <w:b/>
          <w:bCs/>
          <w:sz w:val="20"/>
          <w:szCs w:val="20"/>
        </w:rPr>
      </w:pPr>
    </w:p>
    <w:p w:rsidR="007E59CA" w:rsidRPr="007E59CA" w:rsidRDefault="007E59CA" w:rsidP="00717DEC">
      <w:pPr>
        <w:jc w:val="both"/>
        <w:rPr>
          <w:bCs/>
          <w:sz w:val="20"/>
          <w:szCs w:val="20"/>
        </w:rPr>
      </w:pPr>
      <w:r w:rsidRPr="007E59CA">
        <w:rPr>
          <w:bCs/>
          <w:sz w:val="20"/>
          <w:szCs w:val="20"/>
        </w:rPr>
        <w:t>Because travel choices are sensitive to cost, pricing is believed to be one of the most effective strategies for reducing VMT.</w:t>
      </w:r>
      <w:r w:rsidR="002F34B4">
        <w:rPr>
          <w:bCs/>
          <w:sz w:val="20"/>
          <w:szCs w:val="20"/>
        </w:rPr>
        <w:t xml:space="preserve"> </w:t>
      </w:r>
      <w:r w:rsidRPr="007E59CA">
        <w:rPr>
          <w:bCs/>
          <w:sz w:val="20"/>
          <w:szCs w:val="20"/>
        </w:rPr>
        <w:t xml:space="preserve">One justification for increasing the price of driving is that drivers do not directly pay for the full cost of infrastructure for automobiles. For example, although much gas taxes are used to fund much of the cost of transportation infrastructure in the </w:t>
      </w:r>
      <w:r w:rsidR="002A5AA2">
        <w:rPr>
          <w:bCs/>
          <w:sz w:val="20"/>
          <w:szCs w:val="20"/>
        </w:rPr>
        <w:t>US</w:t>
      </w:r>
      <w:r w:rsidRPr="007E59CA">
        <w:rPr>
          <w:bCs/>
          <w:sz w:val="20"/>
          <w:szCs w:val="20"/>
        </w:rPr>
        <w:t xml:space="preserve">, sales and property taxes are also commonly used, especially for local roads </w:t>
      </w:r>
      <w:r w:rsidR="007874D5" w:rsidRPr="007874D5">
        <w:rPr>
          <w:bCs/>
          <w:sz w:val="20"/>
          <w:szCs w:val="20"/>
        </w:rPr>
        <w:fldChar w:fldCharType="begin"/>
      </w:r>
      <w:r w:rsidRPr="007E59CA">
        <w:rPr>
          <w:bCs/>
          <w:sz w:val="20"/>
          <w:szCs w:val="20"/>
        </w:rPr>
        <w:instrText xml:space="preserve"> ADDIN EN.CITE &lt;EndNote&gt;&lt;Cite&gt;&lt;Author&gt;Pew Charitable Trusts&lt;/Author&gt;&lt;Year&gt;2009&lt;/Year&gt;&lt;RecNum&gt;141&lt;/RecNum&gt;&lt;DisplayText&gt;(Pew Charitable Trusts, 2009)&lt;/DisplayText&gt;&lt;record&gt;&lt;rec-number&gt;141&lt;/rec-number&gt;&lt;foreign-keys&gt;&lt;key app="EN" db-id="0f2pfs0t3swvpce9fd6pxz5u0v5dw9twaxf9"&gt;141&lt;/key&gt;&lt;/foreign-keys&gt;&lt;ref-type name="Web Page"&gt;12&lt;/ref-type&gt;&lt;contributors&gt;&lt;authors&gt;&lt;author&gt;Pew Charitable Trusts,&lt;/author&gt;&lt;/authors&gt;&lt;/contributors&gt;&lt;titles&gt;&lt;title&gt;Analysis Finds Shifting Trends in Highway Funding: User Fees Make Up Decreasing Share&lt;/title&gt;&lt;secondary-title&gt;SubsidyScope&lt;/secondary-title&gt;&lt;/titles&gt;&lt;volume&gt;2011&lt;/volume&gt;&lt;number&gt;February 1&lt;/number&gt;&lt;dates&gt;&lt;year&gt;2009&lt;/year&gt;&lt;/dates&gt;&lt;urls&gt;&lt;related-urls&gt;&lt;url&gt;http://subsidyscope.org/transportation/highways/funding/&lt;/url&gt;&lt;/related-urls&gt;&lt;/urls&gt;&lt;/record&gt;&lt;/Cite&gt;&lt;/EndNote&gt;</w:instrText>
      </w:r>
      <w:r w:rsidR="007874D5" w:rsidRPr="007874D5">
        <w:rPr>
          <w:bCs/>
          <w:sz w:val="20"/>
          <w:szCs w:val="20"/>
        </w:rPr>
        <w:fldChar w:fldCharType="separate"/>
      </w:r>
      <w:r w:rsidRPr="007E59CA">
        <w:rPr>
          <w:bCs/>
          <w:sz w:val="20"/>
          <w:szCs w:val="20"/>
        </w:rPr>
        <w:t>(Pew Charitable Trusts, 2009)</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Another justification for increasing the price of driving is that drivers do not pay for the many other costs of driving, including non-monetary externalities like air pollution or climate change; pricing can be used to “internalize” the costs of driving</w:t>
      </w:r>
      <w:r w:rsidR="00FF368D">
        <w:rPr>
          <w:bCs/>
          <w:sz w:val="20"/>
          <w:szCs w:val="20"/>
        </w:rPr>
        <w:t>—</w:t>
      </w:r>
      <w:r w:rsidRPr="007E59CA">
        <w:rPr>
          <w:bCs/>
          <w:sz w:val="20"/>
          <w:szCs w:val="20"/>
        </w:rPr>
        <w:t xml:space="preserve">to make drivers account for the full costs of driving when making their travel choices. In general, pricing can be used to raise revenues, discourage driving, or both; in an ideal case it balances the benefits of the use of infrastructure with the costs incurred by that use </w:t>
      </w:r>
      <w:r w:rsidR="007874D5" w:rsidRPr="007874D5">
        <w:rPr>
          <w:bCs/>
          <w:sz w:val="20"/>
          <w:szCs w:val="20"/>
        </w:rPr>
        <w:fldChar w:fldCharType="begin"/>
      </w:r>
      <w:r w:rsidRPr="007E59CA">
        <w:rPr>
          <w:bCs/>
          <w:sz w:val="20"/>
          <w:szCs w:val="20"/>
        </w:rPr>
        <w:instrText xml:space="preserve"> ADDIN EN.CITE &lt;EndNote&gt;&lt;Cite&gt;&lt;Author&gt;Parry&lt;/Author&gt;&lt;Year&gt;2002&lt;/Year&gt;&lt;RecNum&gt;85&lt;/RecNum&gt;&lt;DisplayText&gt;(Parry and Bento, 2002)&lt;/DisplayText&gt;&lt;record&gt;&lt;rec-number&gt;85&lt;/rec-number&gt;&lt;foreign-keys&gt;&lt;key app="EN" db-id="xrrzf9ff10vdxzeadeu5225y9dpxtsf22522"&gt;85&lt;/key&gt;&lt;/foreign-keys&gt;&lt;ref-type name="Journal Article"&gt;17&lt;/ref-type&gt;&lt;contributors&gt;&lt;authors&gt;&lt;author&gt;Parry, IWH&lt;/author&gt;&lt;author&gt;Bento, A&lt;/author&gt;&lt;/authors&gt;&lt;/contributors&gt;&lt;titles&gt;&lt;title&gt;Estimating the welfare effect of congestion taxes: The critical importance of other distortions within the transport system&lt;/title&gt;&lt;secondary-title&gt;Journal of Urban Economics&lt;/secondary-title&gt;&lt;/titles&gt;&lt;pages&gt;339-365&lt;/pages&gt;&lt;volume&gt;51&lt;/volume&gt;&lt;number&gt;2&lt;/number&gt;&lt;dates&gt;&lt;year&gt;2002&lt;/year&gt;&lt;/dates&gt;&lt;publisher&gt;Elsevier&lt;/publisher&gt;&lt;urls&gt;&lt;/urls&gt;&lt;/record&gt;&lt;/Cite&gt;&lt;/EndNote&gt;</w:instrText>
      </w:r>
      <w:r w:rsidR="007874D5" w:rsidRPr="007874D5">
        <w:rPr>
          <w:bCs/>
          <w:sz w:val="20"/>
          <w:szCs w:val="20"/>
        </w:rPr>
        <w:fldChar w:fldCharType="separate"/>
      </w:r>
      <w:r w:rsidRPr="007E59CA">
        <w:rPr>
          <w:bCs/>
          <w:sz w:val="20"/>
          <w:szCs w:val="20"/>
        </w:rPr>
        <w:t>(Parry and Bento, 2002)</w:t>
      </w:r>
      <w:r w:rsidR="007874D5" w:rsidRPr="007E59CA">
        <w:rPr>
          <w:bCs/>
          <w:sz w:val="20"/>
          <w:szCs w:val="20"/>
          <w:lang w:val="en-GB"/>
        </w:rPr>
        <w:fldChar w:fldCharType="end"/>
      </w:r>
      <w:r w:rsidRPr="007E59CA">
        <w:rPr>
          <w:bCs/>
          <w:sz w:val="20"/>
          <w:szCs w:val="20"/>
        </w:rPr>
        <w:t>.</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Pricing comes in many different forms, and some have been studied more than others.</w:t>
      </w:r>
      <w:r w:rsidR="002F34B4">
        <w:rPr>
          <w:bCs/>
          <w:sz w:val="20"/>
          <w:szCs w:val="20"/>
        </w:rPr>
        <w:t xml:space="preserve"> </w:t>
      </w:r>
      <w:r w:rsidRPr="007E59CA">
        <w:rPr>
          <w:bCs/>
          <w:sz w:val="20"/>
          <w:szCs w:val="20"/>
        </w:rPr>
        <w:t>The most widely used form of pricing is the gas tax.</w:t>
      </w:r>
      <w:r w:rsidR="002F34B4">
        <w:rPr>
          <w:bCs/>
          <w:sz w:val="20"/>
          <w:szCs w:val="20"/>
        </w:rPr>
        <w:t xml:space="preserve"> </w:t>
      </w:r>
      <w:r w:rsidRPr="007E59CA">
        <w:rPr>
          <w:bCs/>
          <w:sz w:val="20"/>
          <w:szCs w:val="20"/>
        </w:rPr>
        <w:t xml:space="preserve">In the </w:t>
      </w:r>
      <w:r w:rsidR="002A5AA2">
        <w:rPr>
          <w:bCs/>
          <w:sz w:val="20"/>
          <w:szCs w:val="20"/>
        </w:rPr>
        <w:t>US</w:t>
      </w:r>
      <w:r w:rsidRPr="007E59CA">
        <w:rPr>
          <w:bCs/>
          <w:sz w:val="20"/>
          <w:szCs w:val="20"/>
        </w:rPr>
        <w:t xml:space="preserve">, some have argued that increases in gas taxes are seen as an equitable and cost efficient strategy for achieving a more balanced transportation system </w:t>
      </w:r>
      <w:r w:rsidR="007874D5" w:rsidRPr="007874D5">
        <w:rPr>
          <w:bCs/>
          <w:sz w:val="20"/>
          <w:szCs w:val="20"/>
        </w:rPr>
        <w:fldChar w:fldCharType="begin"/>
      </w:r>
      <w:r w:rsidRPr="007E59CA">
        <w:rPr>
          <w:bCs/>
          <w:sz w:val="20"/>
          <w:szCs w:val="20"/>
        </w:rPr>
        <w:instrText xml:space="preserve"> ADDIN EN.CITE &lt;EndNote&gt;&lt;Cite&gt;&lt;Author&gt;Wachs&lt;/Author&gt;&lt;Year&gt;2003&lt;/Year&gt;&lt;RecNum&gt;76&lt;/RecNum&gt;&lt;DisplayText&gt;(Wachs, 2003)&lt;/DisplayText&gt;&lt;record&gt;&lt;rec-number&gt;76&lt;/rec-number&gt;&lt;foreign-keys&gt;&lt;key app="EN" db-id="xrrzf9ff10vdxzeadeu5225y9dpxtsf22522"&gt;76&lt;/key&gt;&lt;/foreign-keys&gt;&lt;ref-type name="Book"&gt;6&lt;/ref-type&gt;&lt;contributors&gt;&lt;authors&gt;&lt;author&gt;Wachs, M&lt;/author&gt;&lt;/authors&gt;&lt;/contributors&gt;&lt;titles&gt;&lt;title&gt;Improving efficiency and equity in transportation finance&lt;/title&gt;&lt;/titles&gt;&lt;dates&gt;&lt;year&gt;2003&lt;/year&gt;&lt;/dates&gt;&lt;publisher&gt;Brookings Institution, Center on Urban and Metropolitan Policy&lt;/publisher&gt;&lt;urls&gt;&lt;/urls&gt;&lt;/record&gt;&lt;/Cite&gt;&lt;/EndNote&gt;</w:instrText>
      </w:r>
      <w:r w:rsidR="007874D5" w:rsidRPr="007874D5">
        <w:rPr>
          <w:bCs/>
          <w:sz w:val="20"/>
          <w:szCs w:val="20"/>
        </w:rPr>
        <w:fldChar w:fldCharType="separate"/>
      </w:r>
      <w:r w:rsidRPr="007E59CA">
        <w:rPr>
          <w:bCs/>
          <w:sz w:val="20"/>
          <w:szCs w:val="20"/>
        </w:rPr>
        <w:t>(Wachs, 2003)</w:t>
      </w:r>
      <w:r w:rsidR="007874D5" w:rsidRPr="007E59CA">
        <w:rPr>
          <w:bCs/>
          <w:sz w:val="20"/>
          <w:szCs w:val="20"/>
          <w:lang w:val="en-GB"/>
        </w:rPr>
        <w:fldChar w:fldCharType="end"/>
      </w:r>
      <w:r w:rsidRPr="007E59CA">
        <w:rPr>
          <w:bCs/>
          <w:sz w:val="20"/>
          <w:szCs w:val="20"/>
        </w:rPr>
        <w:t xml:space="preserve">. But the idea is not politically popular, and in times of economic recession, decision makers are </w:t>
      </w:r>
      <w:r w:rsidR="00DF1C32" w:rsidRPr="007E59CA">
        <w:rPr>
          <w:bCs/>
          <w:sz w:val="20"/>
          <w:szCs w:val="20"/>
        </w:rPr>
        <w:t>reluctant</w:t>
      </w:r>
      <w:r w:rsidRPr="007E59CA">
        <w:rPr>
          <w:bCs/>
          <w:sz w:val="20"/>
          <w:szCs w:val="20"/>
        </w:rPr>
        <w:t xml:space="preserve"> to suggest increases in federal gas tax. </w:t>
      </w:r>
      <w:r w:rsidR="00DF1C32" w:rsidRPr="007E59CA">
        <w:rPr>
          <w:bCs/>
          <w:sz w:val="20"/>
          <w:szCs w:val="20"/>
        </w:rPr>
        <w:t>Int</w:t>
      </w:r>
      <w:r w:rsidR="00DF1C32">
        <w:rPr>
          <w:bCs/>
          <w:sz w:val="20"/>
          <w:szCs w:val="20"/>
        </w:rPr>
        <w:t>erestingly, it is relatively un</w:t>
      </w:r>
      <w:r w:rsidR="00DF1C32" w:rsidRPr="007E59CA">
        <w:rPr>
          <w:bCs/>
          <w:sz w:val="20"/>
          <w:szCs w:val="20"/>
        </w:rPr>
        <w:t>clear how effective an increase in the gas tax would be at reducing VMT.</w:t>
      </w:r>
      <w:r w:rsidR="002F34B4">
        <w:rPr>
          <w:bCs/>
          <w:sz w:val="20"/>
          <w:szCs w:val="20"/>
        </w:rPr>
        <w:t xml:space="preserve"> </w:t>
      </w:r>
      <w:r w:rsidRPr="007E59CA">
        <w:rPr>
          <w:bCs/>
          <w:sz w:val="20"/>
          <w:szCs w:val="20"/>
        </w:rPr>
        <w:t xml:space="preserve">Studies show that in the </w:t>
      </w:r>
      <w:r w:rsidR="002A5AA2">
        <w:rPr>
          <w:bCs/>
          <w:sz w:val="20"/>
          <w:szCs w:val="20"/>
        </w:rPr>
        <w:t>US</w:t>
      </w:r>
      <w:r w:rsidRPr="007E59CA">
        <w:rPr>
          <w:bCs/>
          <w:sz w:val="20"/>
          <w:szCs w:val="20"/>
        </w:rPr>
        <w:t xml:space="preserve">, gasoline demand is relatively inelastic with respect to gas price and that elasticities have been declining </w:t>
      </w:r>
      <w:r w:rsidR="007874D5" w:rsidRPr="007874D5">
        <w:rPr>
          <w:bCs/>
          <w:sz w:val="20"/>
          <w:szCs w:val="20"/>
        </w:rPr>
        <w:fldChar w:fldCharType="begin">
          <w:fldData xml:space="preserve">PEVuZE5vdGU+PENpdGU+PEF1dGhvcj5Hb29kd2luPC9BdXRob3I+PFllYXI+MTk5MjwvWWVhcj48
UmVjTnVtPjc3PC9SZWNOdW0+PERpc3BsYXlUZXh0PihFc3BleSwgMTk5ODsgR29vZHdpbiwgMTk5
MjsgSHVnaGVzIGV0IGFsLiwgMjAwOCk8L0Rpc3BsYXlUZXh0PjxyZWNvcmQ+PHJlYy1udW1iZXI+
Nzc8L3JlYy1udW1iZXI+PGZvcmVpZ24ta2V5cz48a2V5IGFwcD0iRU4iIGRiLWlkPSJ4cnJ6Zjlm
ZjEwdmR4emVhZGV1NTIyNXk5ZHB4dHNmMjI1MjIiPjc3PC9rZXk+PC9mb3JlaWduLWtleXM+PHJl
Zi10eXBlIG5hbWU9IkpvdXJuYWwgQXJ0aWNsZSI+MTc8L3JlZi10eXBlPjxjb250cmlidXRvcnM+
PGF1dGhvcnM+PGF1dGhvcj5Hb29kd2luLCBQQjwvYXV0aG9yPjwvYXV0aG9ycz48L2NvbnRyaWJ1
dG9ycz48dGl0bGVzPjx0aXRsZT5BIHJldmlldyBvZiBuZXcgZGVtYW5kIGVsYXN0aWNpdGllcyB3
aXRoIHNwZWNpYWwgcmVmZXJlbmNlIHRvIHNob3J0IGFuZCBsb25nIHJ1biBlZmZlY3RzIG9mIHBy
aWNlIGNoYW5nZXM8L3RpdGxlPjxzZWNvbmRhcnktdGl0bGU+Sm91cm5hbCBvZiBUcmFuc3BvcnQg
RWNvbm9taWNzIGFuZCBQb2xpY3k8L3NlY29uZGFyeS10aXRsZT48L3RpdGxlcz48cGFnZXM+MTU1
LTE2OTwvcGFnZXM+PHZvbHVtZT4yNjwvdm9sdW1lPjxudW1iZXI+MjwvbnVtYmVyPjxkYXRlcz48
eWVhcj4xOTkyPC95ZWFyPjwvZGF0ZXM+PHB1Ymxpc2hlcj5UaGUgTG9uZG9uIFNjaG9vbCBvZiBF
Y29ub21pY3MgYW5kIFBvbGl0aWNhbCBTY2llbmNlOyBVbml2ZXJzaXR5IG9mIEJhdGg8L3B1Ymxp
c2hlcj48dXJscz48L3VybHM+PC9yZWNvcmQ+PC9DaXRlPjxDaXRlPjxBdXRob3I+RXNwZXk8L0F1
dGhvcj48WWVhcj4xOTk4PC9ZZWFyPjxSZWNOdW0+Nzk8L1JlY051bT48cmVjb3JkPjxyZWMtbnVt
YmVyPjc5PC9yZWMtbnVtYmVyPjxmb3JlaWduLWtleXM+PGtleSBhcHA9IkVOIiBkYi1pZD0ieHJy
emY5ZmYxMHZkeHplYWRldTUyMjV5OWRweHRzZjIyNTIyIj43OTwva2V5PjwvZm9yZWlnbi1rZXlz
PjxyZWYtdHlwZSBuYW1lPSJKb3VybmFsIEFydGljbGUiPjE3PC9yZWYtdHlwZT48Y29udHJpYnV0
b3JzPjxhdXRob3JzPjxhdXRob3I+RXNwZXksIE08L2F1dGhvcj48L2F1dGhvcnM+PC9jb250cmli
dXRvcnM+PHRpdGxlcz48dGl0bGU+R2Fzb2xpbmUgZGVtYW5kIHJldmlzaXRlZDogYW4gaW50ZXJu
YXRpb25hbCBtZXRhLWFuYWx5c2lzIG9mIGVsYXN0aWNpdGllczwvdGl0bGU+PHNlY29uZGFyeS10
aXRsZT5FbmVyZ3kgRWNvbm9taWNzPC9zZWNvbmRhcnktdGl0bGU+PC90aXRsZXM+PHBhZ2VzPjI3
My0yOTU8L3BhZ2VzPjx2b2x1bWU+MjA8L3ZvbHVtZT48bnVtYmVyPjM8L251bWJlcj48ZGF0ZXM+
PHllYXI+MTk5ODwveWVhcj48L2RhdGVzPjxwdWJsaXNoZXI+RWxzZXZpZXIgQlY8L3B1Ymxpc2hl
cj48dXJscz48L3VybHM+PC9yZWNvcmQ+PC9DaXRlPjxDaXRlPjxBdXRob3I+SHVnaGVzPC9BdXRo
b3I+PFllYXI+MjAwODwvWWVhcj48UmVjTnVtPjc4PC9SZWNOdW0+PHJlY29yZD48cmVjLW51bWJl
cj43ODwvcmVjLW51bWJlcj48Zm9yZWlnbi1rZXlzPjxrZXkgYXBwPSJFTiIgZGItaWQ9Inhycnpm
OWZmMTB2ZHh6ZWFkZXU1MjI1eTlkcHh0c2YyMjUyMiI+Nzg8L2tleT48L2ZvcmVpZ24ta2V5cz48
cmVmLXR5cGUgbmFtZT0iSm91cm5hbCBBcnRpY2xlIj4xNzwvcmVmLXR5cGU+PGNvbnRyaWJ1dG9y
cz48YXV0aG9ycz48YXV0aG9yPkh1Z2hlcywgSkU8L2F1dGhvcj48YXV0aG9yPktuaXR0ZWwsIENS
PC9hdXRob3I+PGF1dGhvcj5TcGVybGluZywgRDwvYXV0aG9yPjwvYXV0aG9ycz48L2NvbnRyaWJ1
dG9ycz48dGl0bGVzPjx0aXRsZT5FdmlkZW5jZSBvZiBhIHNoaWZ0IGluIHRoZSBzaG9ydC1ydW4g
cHJpY2UgZWxhc3RpY2l0eSBvZiBnYXNvbGluZSBkZW1hbmQ8L3RpdGxlPjxzZWNvbmRhcnktdGl0
bGU+RW5lcmd5IEpvdXJuYWw8L3NlY29uZGFyeS10aXRsZT48L3RpdGxlcz48cGFnZXM+OTMtMTE0
PC9wYWdlcz48dm9sdW1lPjI5PC92b2x1bWU+PG51bWJlcj4xPC9udW1iZXI+PGRhdGVzPjx5ZWFy
PjIwMDg8L3llYXI+PC9kYXRlcz48dXJscz48L3VybHM+PC9yZWNvcmQ+PC9DaXRlPjwvRW5kTm90
ZT4A
</w:fldData>
        </w:fldChar>
      </w:r>
      <w:r w:rsidRPr="007E59CA">
        <w:rPr>
          <w:bCs/>
          <w:sz w:val="20"/>
          <w:szCs w:val="20"/>
        </w:rPr>
        <w:instrText xml:space="preserve"> ADDIN EN.CITE </w:instrText>
      </w:r>
      <w:r w:rsidR="007874D5" w:rsidRPr="007874D5">
        <w:rPr>
          <w:bCs/>
          <w:sz w:val="20"/>
          <w:szCs w:val="20"/>
        </w:rPr>
        <w:fldChar w:fldCharType="begin">
          <w:fldData xml:space="preserve">PEVuZE5vdGU+PENpdGU+PEF1dGhvcj5Hb29kd2luPC9BdXRob3I+PFllYXI+MTk5MjwvWWVhcj48
UmVjTnVtPjc3PC9SZWNOdW0+PERpc3BsYXlUZXh0PihFc3BleSwgMTk5ODsgR29vZHdpbiwgMTk5
MjsgSHVnaGVzIGV0IGFsLiwgMjAwOCk8L0Rpc3BsYXlUZXh0PjxyZWNvcmQ+PHJlYy1udW1iZXI+
Nzc8L3JlYy1udW1iZXI+PGZvcmVpZ24ta2V5cz48a2V5IGFwcD0iRU4iIGRiLWlkPSJ4cnJ6Zjlm
ZjEwdmR4emVhZGV1NTIyNXk5ZHB4dHNmMjI1MjIiPjc3PC9rZXk+PC9mb3JlaWduLWtleXM+PHJl
Zi10eXBlIG5hbWU9IkpvdXJuYWwgQXJ0aWNsZSI+MTc8L3JlZi10eXBlPjxjb250cmlidXRvcnM+
PGF1dGhvcnM+PGF1dGhvcj5Hb29kd2luLCBQQjwvYXV0aG9yPjwvYXV0aG9ycz48L2NvbnRyaWJ1
dG9ycz48dGl0bGVzPjx0aXRsZT5BIHJldmlldyBvZiBuZXcgZGVtYW5kIGVsYXN0aWNpdGllcyB3
aXRoIHNwZWNpYWwgcmVmZXJlbmNlIHRvIHNob3J0IGFuZCBsb25nIHJ1biBlZmZlY3RzIG9mIHBy
aWNlIGNoYW5nZXM8L3RpdGxlPjxzZWNvbmRhcnktdGl0bGU+Sm91cm5hbCBvZiBUcmFuc3BvcnQg
RWNvbm9taWNzIGFuZCBQb2xpY3k8L3NlY29uZGFyeS10aXRsZT48L3RpdGxlcz48cGFnZXM+MTU1
LTE2OTwvcGFnZXM+PHZvbHVtZT4yNjwvdm9sdW1lPjxudW1iZXI+MjwvbnVtYmVyPjxkYXRlcz48
eWVhcj4xOTkyPC95ZWFyPjwvZGF0ZXM+PHB1Ymxpc2hlcj5UaGUgTG9uZG9uIFNjaG9vbCBvZiBF
Y29ub21pY3MgYW5kIFBvbGl0aWNhbCBTY2llbmNlOyBVbml2ZXJzaXR5IG9mIEJhdGg8L3B1Ymxp
c2hlcj48dXJscz48L3VybHM+PC9yZWNvcmQ+PC9DaXRlPjxDaXRlPjxBdXRob3I+RXNwZXk8L0F1
dGhvcj48WWVhcj4xOTk4PC9ZZWFyPjxSZWNOdW0+Nzk8L1JlY051bT48cmVjb3JkPjxyZWMtbnVt
YmVyPjc5PC9yZWMtbnVtYmVyPjxmb3JlaWduLWtleXM+PGtleSBhcHA9IkVOIiBkYi1pZD0ieHJy
emY5ZmYxMHZkeHplYWRldTUyMjV5OWRweHRzZjIyNTIyIj43OTwva2V5PjwvZm9yZWlnbi1rZXlz
PjxyZWYtdHlwZSBuYW1lPSJKb3VybmFsIEFydGljbGUiPjE3PC9yZWYtdHlwZT48Y29udHJpYnV0
b3JzPjxhdXRob3JzPjxhdXRob3I+RXNwZXksIE08L2F1dGhvcj48L2F1dGhvcnM+PC9jb250cmli
dXRvcnM+PHRpdGxlcz48dGl0bGU+R2Fzb2xpbmUgZGVtYW5kIHJldmlzaXRlZDogYW4gaW50ZXJu
YXRpb25hbCBtZXRhLWFuYWx5c2lzIG9mIGVsYXN0aWNpdGllczwvdGl0bGU+PHNlY29uZGFyeS10
aXRsZT5FbmVyZ3kgRWNvbm9taWNzPC9zZWNvbmRhcnktdGl0bGU+PC90aXRsZXM+PHBhZ2VzPjI3
My0yOTU8L3BhZ2VzPjx2b2x1bWU+MjA8L3ZvbHVtZT48bnVtYmVyPjM8L251bWJlcj48ZGF0ZXM+
PHllYXI+MTk5ODwveWVhcj48L2RhdGVzPjxwdWJsaXNoZXI+RWxzZXZpZXIgQlY8L3B1Ymxpc2hl
cj48dXJscz48L3VybHM+PC9yZWNvcmQ+PC9DaXRlPjxDaXRlPjxBdXRob3I+SHVnaGVzPC9BdXRo
b3I+PFllYXI+MjAwODwvWWVhcj48UmVjTnVtPjc4PC9SZWNOdW0+PHJlY29yZD48cmVjLW51bWJl
cj43ODwvcmVjLW51bWJlcj48Zm9yZWlnbi1rZXlzPjxrZXkgYXBwPSJFTiIgZGItaWQ9Inhycnpm
OWZmMTB2ZHh6ZWFkZXU1MjI1eTlkcHh0c2YyMjUyMiI+Nzg8L2tleT48L2ZvcmVpZ24ta2V5cz48
cmVmLXR5cGUgbmFtZT0iSm91cm5hbCBBcnRpY2xlIj4xNzwvcmVmLXR5cGU+PGNvbnRyaWJ1dG9y
cz48YXV0aG9ycz48YXV0aG9yPkh1Z2hlcywgSkU8L2F1dGhvcj48YXV0aG9yPktuaXR0ZWwsIENS
PC9hdXRob3I+PGF1dGhvcj5TcGVybGluZywgRDwvYXV0aG9yPjwvYXV0aG9ycz48L2NvbnRyaWJ1
dG9ycz48dGl0bGVzPjx0aXRsZT5FdmlkZW5jZSBvZiBhIHNoaWZ0IGluIHRoZSBzaG9ydC1ydW4g
cHJpY2UgZWxhc3RpY2l0eSBvZiBnYXNvbGluZSBkZW1hbmQ8L3RpdGxlPjxzZWNvbmRhcnktdGl0
bGU+RW5lcmd5IEpvdXJuYWw8L3NlY29uZGFyeS10aXRsZT48L3RpdGxlcz48cGFnZXM+OTMtMTE0
PC9wYWdlcz48dm9sdW1lPjI5PC92b2x1bWU+PG51bWJlcj4xPC9udW1iZXI+PGRhdGVzPjx5ZWFy
PjIwMDg8L3llYXI+PC9kYXRlcz48dXJscz48L3VybHM+PC9yZWNvcmQ+PC9DaXRlPjwvRW5kTm90
ZT4A
</w:fldData>
        </w:fldChar>
      </w:r>
      <w:r w:rsidRPr="007E59CA">
        <w:rPr>
          <w:bCs/>
          <w:sz w:val="20"/>
          <w:szCs w:val="20"/>
        </w:rPr>
        <w:instrText xml:space="preserve"> ADDIN EN.CITE.DATA </w:instrText>
      </w:r>
      <w:r w:rsidR="007874D5" w:rsidRPr="007E59CA">
        <w:rPr>
          <w:bCs/>
          <w:sz w:val="20"/>
          <w:szCs w:val="20"/>
          <w:lang w:val="en-GB"/>
        </w:rPr>
      </w:r>
      <w:r w:rsidR="007874D5" w:rsidRPr="007E59CA">
        <w:rPr>
          <w:bCs/>
          <w:sz w:val="20"/>
          <w:szCs w:val="20"/>
          <w:lang w:val="en-GB"/>
        </w:rPr>
        <w:fldChar w:fldCharType="end"/>
      </w:r>
      <w:r w:rsidR="007874D5" w:rsidRPr="007874D5">
        <w:rPr>
          <w:bCs/>
          <w:sz w:val="20"/>
          <w:szCs w:val="20"/>
        </w:rPr>
      </w:r>
      <w:r w:rsidR="007874D5" w:rsidRPr="007874D5">
        <w:rPr>
          <w:bCs/>
          <w:sz w:val="20"/>
          <w:szCs w:val="20"/>
        </w:rPr>
        <w:fldChar w:fldCharType="separate"/>
      </w:r>
      <w:r w:rsidRPr="007E59CA">
        <w:rPr>
          <w:bCs/>
          <w:sz w:val="20"/>
          <w:szCs w:val="20"/>
        </w:rPr>
        <w:t>(Espey, 19</w:t>
      </w:r>
      <w:r w:rsidR="00FB7D86">
        <w:rPr>
          <w:bCs/>
          <w:sz w:val="20"/>
          <w:szCs w:val="20"/>
        </w:rPr>
        <w:t xml:space="preserve">98; Goodwin, 1992; Hughes, </w:t>
      </w:r>
      <w:r w:rsidR="00B025A1" w:rsidRPr="00B025A1">
        <w:rPr>
          <w:bCs/>
          <w:i/>
          <w:sz w:val="20"/>
          <w:szCs w:val="20"/>
        </w:rPr>
        <w:t>et al</w:t>
      </w:r>
      <w:r w:rsidRPr="007E59CA">
        <w:rPr>
          <w:bCs/>
          <w:sz w:val="20"/>
          <w:szCs w:val="20"/>
        </w:rPr>
        <w:t>, 2008)</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 xml:space="preserve">It is likely that a substantial increase in the gas tax—to approximate levels in many countries in the European Union—would be necessary to bring about even a moderate decrease in VMT in the </w:t>
      </w:r>
      <w:r w:rsidR="002A5AA2">
        <w:rPr>
          <w:bCs/>
          <w:sz w:val="20"/>
          <w:szCs w:val="20"/>
        </w:rPr>
        <w:t>US</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Road pricing, sometimes called congestion charging, congestion pricing, or value pricing, can assume a number of forms.</w:t>
      </w:r>
      <w:r w:rsidR="002F34B4">
        <w:rPr>
          <w:bCs/>
          <w:sz w:val="20"/>
          <w:szCs w:val="20"/>
        </w:rPr>
        <w:t xml:space="preserve"> </w:t>
      </w:r>
      <w:r w:rsidRPr="007E59CA">
        <w:rPr>
          <w:bCs/>
          <w:sz w:val="20"/>
          <w:szCs w:val="20"/>
        </w:rPr>
        <w:t>There are several variables that can be manipulated: where (what facilities are covered), when (what time periods are covered), and how much (at what level the toll is set).</w:t>
      </w:r>
      <w:r w:rsidR="002F34B4">
        <w:rPr>
          <w:bCs/>
          <w:sz w:val="20"/>
          <w:szCs w:val="20"/>
        </w:rPr>
        <w:t xml:space="preserve"> </w:t>
      </w:r>
      <w:r w:rsidRPr="007E59CA">
        <w:rPr>
          <w:bCs/>
          <w:sz w:val="20"/>
          <w:szCs w:val="20"/>
        </w:rPr>
        <w:t xml:space="preserve">London’s well known congestion pricing scheme was part of a larger transport strategy designed from the outset to tackle four key transport priorities: </w:t>
      </w:r>
      <w:r w:rsidRPr="007E59CA">
        <w:rPr>
          <w:bCs/>
          <w:sz w:val="20"/>
          <w:szCs w:val="20"/>
        </w:rPr>
        <w:lastRenderedPageBreak/>
        <w:t>reduce congestion; improve bus services; improve journey time reliability for the remaining road-users; and make the distribution of goods and services more reliable, sustainable and efficient.</w:t>
      </w:r>
      <w:r w:rsidR="002F34B4">
        <w:rPr>
          <w:bCs/>
          <w:sz w:val="20"/>
          <w:szCs w:val="20"/>
        </w:rPr>
        <w:t xml:space="preserve"> </w:t>
      </w:r>
      <w:r w:rsidRPr="007E59CA">
        <w:rPr>
          <w:bCs/>
          <w:sz w:val="20"/>
          <w:szCs w:val="20"/>
        </w:rPr>
        <w:t>Studies show that the policy has succeeded in reducing vehicle travel into central London with a concomitant decrease in CO</w:t>
      </w:r>
      <w:r w:rsidRPr="007E59CA">
        <w:rPr>
          <w:bCs/>
          <w:sz w:val="20"/>
          <w:szCs w:val="20"/>
          <w:vertAlign w:val="subscript"/>
        </w:rPr>
        <w:t>2</w:t>
      </w:r>
      <w:r w:rsidRPr="007E59CA">
        <w:rPr>
          <w:bCs/>
          <w:sz w:val="20"/>
          <w:szCs w:val="20"/>
        </w:rPr>
        <w:t xml:space="preserve"> emissions </w:t>
      </w:r>
      <w:r w:rsidR="007874D5" w:rsidRPr="007874D5">
        <w:rPr>
          <w:bCs/>
          <w:sz w:val="20"/>
          <w:szCs w:val="20"/>
        </w:rPr>
        <w:fldChar w:fldCharType="begin"/>
      </w:r>
      <w:r w:rsidRPr="007E59CA">
        <w:rPr>
          <w:bCs/>
          <w:sz w:val="20"/>
          <w:szCs w:val="20"/>
        </w:rPr>
        <w:instrText xml:space="preserve"> ADDIN EN.CITE &lt;EndNote&gt;&lt;Cite&gt;&lt;Author&gt;Santos&lt;/Author&gt;&lt;Year&gt;2004&lt;/Year&gt;&lt;RecNum&gt;130&lt;/RecNum&gt;&lt;DisplayText&gt;(Beevers and Carslaw, 2005; Santos and Shaffer, 2004)&lt;/DisplayText&gt;&lt;record&gt;&lt;rec-number&gt;130&lt;/rec-number&gt;&lt;foreign-keys&gt;&lt;key app="EN" db-id="xrrzf9ff10vdxzeadeu5225y9dpxtsf22522"&gt;130&lt;/key&gt;&lt;/foreign-keys&gt;&lt;ref-type name="Journal Article"&gt;17&lt;/ref-type&gt;&lt;contributors&gt;&lt;authors&gt;&lt;author&gt;Santos, Georgina &lt;/author&gt;&lt;author&gt;Shaffer, Blake &lt;/author&gt;&lt;/authors&gt;&lt;/contributors&gt;&lt;titles&gt;&lt;title&gt;Preliminary Results of the London Congestion Charging Scheme &lt;/title&gt;&lt;secondary-title&gt;Public Works Management &amp;amp; Policy&lt;/secondary-title&gt;&lt;/titles&gt;&lt;periodical&gt;&lt;full-title&gt;Public Works Management &amp;amp; Policy&lt;/full-title&gt;&lt;/periodical&gt;&lt;pages&gt;164-181&lt;/pages&gt;&lt;volume&gt;9&lt;/volume&gt;&lt;number&gt;2&lt;/number&gt;&lt;dates&gt;&lt;year&gt;2004&lt;/year&gt;&lt;/dates&gt;&lt;urls&gt;&lt;/urls&gt;&lt;/record&gt;&lt;/Cite&gt;&lt;Cite&gt;&lt;Author&gt;Beevers&lt;/Author&gt;&lt;Year&gt;2005&lt;/Year&gt;&lt;RecNum&gt;132&lt;/RecNum&gt;&lt;record&gt;&lt;rec-number&gt;132&lt;/rec-number&gt;&lt;foreign-keys&gt;&lt;key app="EN" db-id="xrrzf9ff10vdxzeadeu5225y9dpxtsf22522"&gt;132&lt;/key&gt;&lt;/foreign-keys&gt;&lt;ref-type name="Journal Article"&gt;17&lt;/ref-type&gt;&lt;contributors&gt;&lt;authors&gt;&lt;author&gt;Beevers, Sean D. &lt;/author&gt;&lt;author&gt;Carslaw, David C. &lt;/author&gt;&lt;/authors&gt;&lt;/contributors&gt;&lt;titles&gt;&lt;title&gt;The impact of congestion charging on vehicle emissions in London &lt;/title&gt;&lt;secondary-title&gt;Atmospheric Environment &lt;/secondary-title&gt;&lt;/titles&gt;&lt;periodical&gt;&lt;full-title&gt;Atmospheric Environment&lt;/full-title&gt;&lt;/periodical&gt;&lt;pages&gt;1-5&lt;/pages&gt;&lt;volume&gt;39&lt;/volume&gt;&lt;number&gt;1&lt;/number&gt;&lt;dates&gt;&lt;year&gt;2005&lt;/year&gt;&lt;/dates&gt;&lt;urls&gt;&lt;/urls&gt;&lt;/record&gt;&lt;/Cite&gt;&lt;/EndNote&gt;</w:instrText>
      </w:r>
      <w:r w:rsidR="007874D5" w:rsidRPr="007874D5">
        <w:rPr>
          <w:bCs/>
          <w:sz w:val="20"/>
          <w:szCs w:val="20"/>
        </w:rPr>
        <w:fldChar w:fldCharType="separate"/>
      </w:r>
      <w:r w:rsidRPr="007E59CA">
        <w:rPr>
          <w:bCs/>
          <w:sz w:val="20"/>
          <w:szCs w:val="20"/>
        </w:rPr>
        <w:t>(Beevers and Carslaw, 2005; Santos and Shaffer, 2004)</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 xml:space="preserve">In the </w:t>
      </w:r>
      <w:r w:rsidR="002A5AA2">
        <w:rPr>
          <w:bCs/>
          <w:sz w:val="20"/>
          <w:szCs w:val="20"/>
        </w:rPr>
        <w:t>US</w:t>
      </w:r>
      <w:r w:rsidRPr="007E59CA">
        <w:rPr>
          <w:bCs/>
          <w:sz w:val="20"/>
          <w:szCs w:val="20"/>
        </w:rPr>
        <w:t>, a similar form of congestion pricing has been considered for Manhattan and San Francisco, where bridges and/or tunnels provide limited access points and natural sites for imposing fees.</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Facility-specific tolls are commonplace in many metropolitan areas in the </w:t>
      </w:r>
      <w:r w:rsidR="002A5AA2">
        <w:rPr>
          <w:bCs/>
          <w:sz w:val="20"/>
          <w:szCs w:val="20"/>
        </w:rPr>
        <w:t>US</w:t>
      </w:r>
      <w:r w:rsidR="002F34B4">
        <w:rPr>
          <w:bCs/>
          <w:sz w:val="20"/>
          <w:szCs w:val="20"/>
        </w:rPr>
        <w:t xml:space="preserve"> </w:t>
      </w:r>
      <w:proofErr w:type="gramStart"/>
      <w:r w:rsidRPr="007E59CA">
        <w:rPr>
          <w:bCs/>
          <w:sz w:val="20"/>
          <w:szCs w:val="20"/>
        </w:rPr>
        <w:t>The</w:t>
      </w:r>
      <w:proofErr w:type="gramEnd"/>
      <w:r w:rsidRPr="007E59CA">
        <w:rPr>
          <w:bCs/>
          <w:sz w:val="20"/>
          <w:szCs w:val="20"/>
        </w:rPr>
        <w:t xml:space="preserve"> tolls are most often implemented to pay for the facility and rarely used for modifying behavior. However, by varying the tolls according to the time of day (or level of demand), such facility-specific tolls could achieve, at least locally, some of the benefits of congestion pricing.</w:t>
      </w:r>
      <w:r w:rsidR="002F34B4">
        <w:rPr>
          <w:bCs/>
          <w:sz w:val="20"/>
          <w:szCs w:val="20"/>
        </w:rPr>
        <w:t xml:space="preserve"> </w:t>
      </w:r>
      <w:r w:rsidRPr="007E59CA">
        <w:rPr>
          <w:bCs/>
          <w:sz w:val="20"/>
          <w:szCs w:val="20"/>
        </w:rPr>
        <w:t>Several different behavioral outcomes may result:</w:t>
      </w:r>
      <w:r w:rsidR="002F34B4">
        <w:rPr>
          <w:bCs/>
          <w:sz w:val="20"/>
          <w:szCs w:val="20"/>
        </w:rPr>
        <w:t xml:space="preserve"> </w:t>
      </w:r>
      <w:r w:rsidRPr="007E59CA">
        <w:rPr>
          <w:bCs/>
          <w:sz w:val="20"/>
          <w:szCs w:val="20"/>
        </w:rPr>
        <w:t>no change in driving with no reduction in GHGs, a shift in driving trips away from the peak that might lead to increased fuel efficiencies and a decrease in GHGs, a shift from driving to transit or non-motorized modes with a direct reduction in VMT, a shift in routes that could increase VMT but might also change fuel efficiencies, in either direction.</w:t>
      </w:r>
      <w:r w:rsidR="002F34B4">
        <w:rPr>
          <w:bCs/>
          <w:sz w:val="20"/>
          <w:szCs w:val="20"/>
        </w:rPr>
        <w:t xml:space="preserve"> </w:t>
      </w:r>
      <w:r w:rsidRPr="007E59CA">
        <w:rPr>
          <w:bCs/>
          <w:sz w:val="20"/>
          <w:szCs w:val="20"/>
        </w:rPr>
        <w:t>Tolls could also eliminate trips altogether, with a corresponding elimination of some VMT.</w:t>
      </w:r>
      <w:r w:rsidR="002F34B4">
        <w:rPr>
          <w:bCs/>
          <w:sz w:val="20"/>
          <w:szCs w:val="20"/>
        </w:rPr>
        <w:t xml:space="preserve"> </w:t>
      </w:r>
      <w:r w:rsidRPr="007E59CA">
        <w:rPr>
          <w:bCs/>
          <w:sz w:val="20"/>
          <w:szCs w:val="20"/>
        </w:rPr>
        <w:t>If toll revenues are used to improve transit service or other driving alternatives, further reductions in VMT might result.</w:t>
      </w:r>
      <w:r w:rsidR="002F34B4">
        <w:rPr>
          <w:bCs/>
          <w:sz w:val="20"/>
          <w:szCs w:val="20"/>
        </w:rPr>
        <w:t xml:space="preserve"> </w:t>
      </w:r>
    </w:p>
    <w:p w:rsidR="007E59CA" w:rsidRPr="007E59CA" w:rsidRDefault="007E59CA" w:rsidP="00717DEC">
      <w:pPr>
        <w:jc w:val="both"/>
        <w:rPr>
          <w:bCs/>
          <w:sz w:val="20"/>
          <w:szCs w:val="20"/>
        </w:rPr>
      </w:pPr>
    </w:p>
    <w:p w:rsidR="007E59CA" w:rsidRDefault="007E59CA" w:rsidP="00717DEC">
      <w:pPr>
        <w:jc w:val="both"/>
        <w:rPr>
          <w:bCs/>
          <w:sz w:val="20"/>
          <w:szCs w:val="20"/>
        </w:rPr>
      </w:pPr>
      <w:r w:rsidRPr="007E59CA">
        <w:rPr>
          <w:bCs/>
          <w:sz w:val="20"/>
          <w:szCs w:val="20"/>
        </w:rPr>
        <w:t xml:space="preserve">A variant on the facility-specific toll is the HOT (high occupancy toll) lane. HOT lanes are lanes designated for use by high-occupancy vehicles that may be used by single-occupant vehicles if a toll is paid. In general, they are parallel to “free” lanes, and so the solo drivers choose to pay the toll in order to avoid congestion occurring on non-HOT lanes </w:t>
      </w:r>
      <w:r w:rsidR="007874D5" w:rsidRPr="007874D5">
        <w:rPr>
          <w:bCs/>
          <w:sz w:val="20"/>
          <w:szCs w:val="20"/>
        </w:rPr>
        <w:fldChar w:fldCharType="begin"/>
      </w:r>
      <w:r w:rsidRPr="007E59CA">
        <w:rPr>
          <w:bCs/>
          <w:sz w:val="20"/>
          <w:szCs w:val="20"/>
        </w:rPr>
        <w:instrText xml:space="preserve"> ADDIN EN.CITE &lt;EndNote&gt;&lt;Cite&gt;&lt;Author&gt;Brownstone&lt;/Author&gt;&lt;Year&gt;2005&lt;/Year&gt;&lt;RecNum&gt;86&lt;/RecNum&gt;&lt;DisplayText&gt;(Brownstone and Small, 2005; Small and Yan, 2001)&lt;/DisplayText&gt;&lt;record&gt;&lt;rec-number&gt;86&lt;/rec-number&gt;&lt;foreign-keys&gt;&lt;key app="EN" db-id="xrrzf9ff10vdxzeadeu5225y9dpxtsf22522"&gt;86&lt;/key&gt;&lt;/foreign-keys&gt;&lt;ref-type name="Journal Article"&gt;17&lt;/ref-type&gt;&lt;contributors&gt;&lt;authors&gt;&lt;author&gt;Brownstone, D&lt;/author&gt;&lt;author&gt;Small, KA&lt;/author&gt;&lt;/authors&gt;&lt;/contributors&gt;&lt;titles&gt;&lt;title&gt;Valuing time and reliability: assessing the evidence from road pricing demonstrations&lt;/title&gt;&lt;secondary-title&gt;Transportation Research Part A&lt;/secondary-title&gt;&lt;/titles&gt;&lt;pages&gt;279-293&lt;/pages&gt;&lt;volume&gt;39&lt;/volume&gt;&lt;number&gt;4&lt;/number&gt;&lt;dates&gt;&lt;year&gt;2005&lt;/year&gt;&lt;/dates&gt;&lt;publisher&gt;Elsevier&lt;/publisher&gt;&lt;urls&gt;&lt;/urls&gt;&lt;/record&gt;&lt;/Cite&gt;&lt;Cite&gt;&lt;Author&gt;Small&lt;/Author&gt;&lt;Year&gt;2001&lt;/Year&gt;&lt;RecNum&gt;83&lt;/RecNum&gt;&lt;record&gt;&lt;rec-number&gt;83&lt;/rec-number&gt;&lt;foreign-keys&gt;&lt;key app="EN" db-id="xrrzf9ff10vdxzeadeu5225y9dpxtsf22522"&gt;83&lt;/key&gt;&lt;/foreign-keys&gt;&lt;ref-type name="Journal Article"&gt;17&lt;/ref-type&gt;&lt;contributors&gt;&lt;authors&gt;&lt;author&gt;Small, KA&lt;/author&gt;&lt;author&gt;Yan, J&lt;/author&gt;&lt;/authors&gt;&lt;/contributors&gt;&lt;titles&gt;&lt;title&gt;The value of “value pricing” of roads: Second-best pricing and product differentiation&lt;/title&gt;&lt;secondary-title&gt;Journal of Urban Economics&lt;/secondary-title&gt;&lt;/titles&gt;&lt;pages&gt;310-336&lt;/pages&gt;&lt;volume&gt;49&lt;/volume&gt;&lt;number&gt;2&lt;/number&gt;&lt;dates&gt;&lt;year&gt;2001&lt;/year&gt;&lt;/dates&gt;&lt;publisher&gt;Elsevier&lt;/publisher&gt;&lt;urls&gt;&lt;/urls&gt;&lt;/record&gt;&lt;/Cite&gt;&lt;/EndNote&gt;</w:instrText>
      </w:r>
      <w:r w:rsidR="007874D5" w:rsidRPr="007874D5">
        <w:rPr>
          <w:bCs/>
          <w:sz w:val="20"/>
          <w:szCs w:val="20"/>
        </w:rPr>
        <w:fldChar w:fldCharType="separate"/>
      </w:r>
      <w:r w:rsidRPr="007E59CA">
        <w:rPr>
          <w:bCs/>
          <w:sz w:val="20"/>
          <w:szCs w:val="20"/>
        </w:rPr>
        <w:t>(Brownstone and Small, 2005; Small and Yan, 2001)</w:t>
      </w:r>
      <w:r w:rsidR="007874D5" w:rsidRPr="007E59CA">
        <w:rPr>
          <w:bCs/>
          <w:sz w:val="20"/>
          <w:szCs w:val="20"/>
          <w:lang w:val="en-GB"/>
        </w:rPr>
        <w:fldChar w:fldCharType="end"/>
      </w:r>
      <w:r w:rsidRPr="007E59CA">
        <w:rPr>
          <w:bCs/>
          <w:sz w:val="20"/>
          <w:szCs w:val="20"/>
        </w:rPr>
        <w:t xml:space="preserve">. This approach is often called “value pricing” in the </w:t>
      </w:r>
      <w:r w:rsidR="002A5AA2">
        <w:rPr>
          <w:bCs/>
          <w:sz w:val="20"/>
          <w:szCs w:val="20"/>
        </w:rPr>
        <w:t>US</w:t>
      </w:r>
      <w:r w:rsidRPr="007E59CA">
        <w:rPr>
          <w:bCs/>
          <w:sz w:val="20"/>
          <w:szCs w:val="20"/>
        </w:rPr>
        <w:t xml:space="preserve"> and has not yet been the subject of rigorous evaluation </w:t>
      </w:r>
      <w:r w:rsidR="007874D5" w:rsidRPr="007874D5">
        <w:rPr>
          <w:bCs/>
          <w:sz w:val="20"/>
          <w:szCs w:val="20"/>
        </w:rPr>
        <w:fldChar w:fldCharType="begin"/>
      </w:r>
      <w:r w:rsidRPr="007E59CA">
        <w:rPr>
          <w:bCs/>
          <w:sz w:val="20"/>
          <w:szCs w:val="20"/>
        </w:rPr>
        <w:instrText xml:space="preserve"> ADDIN EN.CITE &lt;EndNote&gt;&lt;Cite&gt;&lt;Author&gt;Munnich&lt;/Author&gt;&lt;Year&gt;2005&lt;/Year&gt;&lt;RecNum&gt;84&lt;/RecNum&gt;&lt;DisplayText&gt;(Munnich and Loveland, 2005)&lt;/DisplayText&gt;&lt;record&gt;&lt;rec-number&gt;84&lt;/rec-number&gt;&lt;foreign-keys&gt;&lt;key app="EN" db-id="xrrzf9ff10vdxzeadeu5225y9dpxtsf22522"&gt;84&lt;/key&gt;&lt;/foreign-keys&gt;&lt;ref-type name="Journal Article"&gt;17&lt;/ref-type&gt;&lt;contributors&gt;&lt;authors&gt;&lt;author&gt;Munnich, LW&lt;/author&gt;&lt;author&gt;Loveland, JD&lt;/author&gt;&lt;/authors&gt;&lt;/contributors&gt;&lt;titles&gt;&lt;title&gt;Value Pricing and Public Outreach: Minnesota&amp;apos;s Lessons Learned&lt;/title&gt;&lt;secondary-title&gt;Transportation Research Record: Journal of the Transportation Research Board&lt;/secondary-title&gt;&lt;/titles&gt;&lt;pages&gt;164-168&lt;/pages&gt;&lt;volume&gt;1932&lt;/volume&gt;&lt;number&gt;-1&lt;/number&gt;&lt;dates&gt;&lt;year&gt;2005&lt;/year&gt;&lt;/dates&gt;&lt;publisher&gt;Trans Res Board&lt;/publisher&gt;&lt;urls&gt;&lt;/urls&gt;&lt;/record&gt;&lt;/Cite&gt;&lt;/EndNote&gt;</w:instrText>
      </w:r>
      <w:r w:rsidR="007874D5" w:rsidRPr="007874D5">
        <w:rPr>
          <w:bCs/>
          <w:sz w:val="20"/>
          <w:szCs w:val="20"/>
        </w:rPr>
        <w:fldChar w:fldCharType="separate"/>
      </w:r>
      <w:r w:rsidRPr="007E59CA">
        <w:rPr>
          <w:bCs/>
          <w:sz w:val="20"/>
          <w:szCs w:val="20"/>
        </w:rPr>
        <w:t>(Munnich and Loveland, 2005)</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If these facilities improve traffic flow and thus impact driving style, the effect on GHG emissions might be positive; if they enhance the utility of driving, they might increase VMT and GHG emissions.</w:t>
      </w:r>
      <w:r w:rsidR="002F34B4">
        <w:rPr>
          <w:bCs/>
          <w:sz w:val="20"/>
          <w:szCs w:val="20"/>
        </w:rPr>
        <w:t xml:space="preserve"> </w:t>
      </w:r>
      <w:r w:rsidRPr="007E59CA">
        <w:rPr>
          <w:bCs/>
          <w:sz w:val="20"/>
          <w:szCs w:val="20"/>
        </w:rPr>
        <w:t xml:space="preserve">As with other pricing strategies, the </w:t>
      </w:r>
      <w:proofErr w:type="gramStart"/>
      <w:r w:rsidRPr="007E59CA">
        <w:rPr>
          <w:bCs/>
          <w:sz w:val="20"/>
          <w:szCs w:val="20"/>
        </w:rPr>
        <w:t>implications for GHG emissions depends</w:t>
      </w:r>
      <w:proofErr w:type="gramEnd"/>
      <w:r w:rsidRPr="007E59CA">
        <w:rPr>
          <w:bCs/>
          <w:sz w:val="20"/>
          <w:szCs w:val="20"/>
        </w:rPr>
        <w:t xml:space="preserve"> on both direct and indirect effects on multiple behavioral components.</w:t>
      </w:r>
    </w:p>
    <w:p w:rsidR="001A244E" w:rsidRPr="007E59CA" w:rsidRDefault="001A244E" w:rsidP="00717DEC">
      <w:pPr>
        <w:jc w:val="both"/>
        <w:rPr>
          <w:bCs/>
          <w:sz w:val="20"/>
          <w:szCs w:val="20"/>
        </w:rPr>
      </w:pPr>
    </w:p>
    <w:p w:rsidR="007E59CA" w:rsidRDefault="007E59CA" w:rsidP="00717DEC">
      <w:pPr>
        <w:jc w:val="both"/>
        <w:rPr>
          <w:b/>
          <w:bCs/>
          <w:sz w:val="20"/>
          <w:szCs w:val="20"/>
        </w:rPr>
      </w:pPr>
      <w:r w:rsidRPr="00060013">
        <w:rPr>
          <w:b/>
          <w:bCs/>
          <w:sz w:val="20"/>
          <w:szCs w:val="20"/>
        </w:rPr>
        <w:t>Parking</w:t>
      </w:r>
    </w:p>
    <w:p w:rsidR="00060013" w:rsidRPr="001A244E" w:rsidRDefault="00060013"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Parking policy represents a more specialized, but clearly separate, form of general auto pricing. Sometimes considered the transportation planner’s “secret weapon,” parking pricing strategies have been shown to have a considerable impact on auto use. For example, in the US, it is estimated that 99 percent of all car trips begin and end at a parking space that is free to the driver </w:t>
      </w:r>
      <w:r w:rsidR="007874D5" w:rsidRPr="007874D5">
        <w:rPr>
          <w:bCs/>
          <w:sz w:val="20"/>
          <w:szCs w:val="20"/>
        </w:rPr>
        <w:fldChar w:fldCharType="begin"/>
      </w:r>
      <w:r w:rsidRPr="007E59CA">
        <w:rPr>
          <w:bCs/>
          <w:sz w:val="20"/>
          <w:szCs w:val="20"/>
        </w:rPr>
        <w:instrText xml:space="preserve"> ADDIN EN.CITE &lt;EndNote&gt;&lt;Cite&gt;&lt;Author&gt;Shoup&lt;/Author&gt;&lt;Year&gt;2005&lt;/Year&gt;&lt;RecNum&gt;34&lt;/RecNum&gt;&lt;DisplayText&gt;(Shoup, 2005)&lt;/DisplayText&gt;&lt;record&gt;&lt;rec-number&gt;34&lt;/rec-number&gt;&lt;foreign-keys&gt;&lt;key app="EN" db-id="xrrzf9ff10vdxzeadeu5225y9dpxtsf22522"&gt;34&lt;/key&gt;&lt;/foreign-keys&gt;&lt;ref-type name="Book"&gt;6&lt;/ref-type&gt;&lt;contributors&gt;&lt;authors&gt;&lt;author&gt;Shoup, Donald&lt;/author&gt;&lt;/authors&gt;&lt;/contributors&gt;&lt;titles&gt;&lt;title&gt;The High Cost of Free Parking&lt;/title&gt;&lt;/titles&gt;&lt;dates&gt;&lt;year&gt;2005&lt;/year&gt;&lt;/dates&gt;&lt;pub-location&gt;Chicago&lt;/pub-location&gt;&lt;publisher&gt;Planners Press&lt;/publisher&gt;&lt;urls&gt;&lt;/urls&gt;&lt;/record&gt;&lt;/Cite&gt;&lt;/EndNote&gt;</w:instrText>
      </w:r>
      <w:r w:rsidR="007874D5" w:rsidRPr="007874D5">
        <w:rPr>
          <w:bCs/>
          <w:sz w:val="20"/>
          <w:szCs w:val="20"/>
        </w:rPr>
        <w:fldChar w:fldCharType="separate"/>
      </w:r>
      <w:r w:rsidRPr="007E59CA">
        <w:rPr>
          <w:bCs/>
          <w:sz w:val="20"/>
          <w:szCs w:val="20"/>
        </w:rPr>
        <w:t>(Shoup, 2005)</w:t>
      </w:r>
      <w:r w:rsidR="007874D5" w:rsidRPr="007E59CA">
        <w:rPr>
          <w:bCs/>
          <w:sz w:val="20"/>
          <w:szCs w:val="20"/>
          <w:lang w:val="en-GB"/>
        </w:rPr>
        <w:fldChar w:fldCharType="end"/>
      </w:r>
      <w:r w:rsidRPr="007E59CA">
        <w:rPr>
          <w:bCs/>
          <w:sz w:val="20"/>
          <w:szCs w:val="20"/>
        </w:rPr>
        <w:t xml:space="preserve">. Free and abundant parking makes driving more attractive, while vast parking areas are also a deterrent to walking. Well-documented cases show that when the marginal cost of parking is internalized to the users, higher rates of non-auto use result </w:t>
      </w:r>
      <w:r w:rsidR="007874D5" w:rsidRPr="007874D5">
        <w:rPr>
          <w:bCs/>
          <w:sz w:val="20"/>
          <w:szCs w:val="20"/>
        </w:rPr>
        <w:fldChar w:fldCharType="begin"/>
      </w:r>
      <w:r w:rsidRPr="007E59CA">
        <w:rPr>
          <w:bCs/>
          <w:sz w:val="20"/>
          <w:szCs w:val="20"/>
        </w:rPr>
        <w:instrText xml:space="preserve"> ADDIN EN.CITE &lt;EndNote&gt;&lt;Cite&gt;&lt;Author&gt;Shoup&lt;/Author&gt;&lt;Year&gt;2005&lt;/Year&gt;&lt;RecNum&gt;34&lt;/RecNum&gt;&lt;DisplayText&gt;(Shoup, 2005)&lt;/DisplayText&gt;&lt;record&gt;&lt;rec-number&gt;34&lt;/rec-number&gt;&lt;foreign-keys&gt;&lt;key app="EN" db-id="xrrzf9ff10vdxzeadeu5225y9dpxtsf22522"&gt;34&lt;/key&gt;&lt;/foreign-keys&gt;&lt;ref-type name="Book"&gt;6&lt;/ref-type&gt;&lt;contributors&gt;&lt;authors&gt;&lt;author&gt;Shoup, Donald&lt;/author&gt;&lt;/authors&gt;&lt;/contributors&gt;&lt;titles&gt;&lt;title&gt;The High Cost of Free Parking&lt;/title&gt;&lt;/titles&gt;&lt;dates&gt;&lt;year&gt;2005&lt;/year&gt;&lt;/dates&gt;&lt;pub-location&gt;Chicago&lt;/pub-location&gt;&lt;publisher&gt;Planners Press&lt;/publisher&gt;&lt;urls&gt;&lt;/urls&gt;&lt;/record&gt;&lt;/Cite&gt;&lt;/EndNote&gt;</w:instrText>
      </w:r>
      <w:r w:rsidR="007874D5" w:rsidRPr="007874D5">
        <w:rPr>
          <w:bCs/>
          <w:sz w:val="20"/>
          <w:szCs w:val="20"/>
        </w:rPr>
        <w:fldChar w:fldCharType="separate"/>
      </w:r>
      <w:r w:rsidRPr="007E59CA">
        <w:rPr>
          <w:bCs/>
          <w:sz w:val="20"/>
          <w:szCs w:val="20"/>
        </w:rPr>
        <w:t>(Shoup, 2005)</w:t>
      </w:r>
      <w:r w:rsidR="007874D5" w:rsidRPr="007E59CA">
        <w:rPr>
          <w:bCs/>
          <w:sz w:val="20"/>
          <w:szCs w:val="20"/>
          <w:lang w:val="en-GB"/>
        </w:rPr>
        <w:fldChar w:fldCharType="end"/>
      </w:r>
      <w:r w:rsidRPr="007E59CA">
        <w:rPr>
          <w:bCs/>
          <w:sz w:val="20"/>
          <w:szCs w:val="20"/>
        </w:rPr>
        <w:t xml:space="preserve">. In addition, one study found that the perception of parking difficulty had the strongest association of all factors with weekly travel walking </w:t>
      </w:r>
      <w:r w:rsidR="007874D5" w:rsidRPr="007874D5">
        <w:rPr>
          <w:bCs/>
          <w:sz w:val="20"/>
          <w:szCs w:val="20"/>
        </w:rPr>
        <w:fldChar w:fldCharType="begin"/>
      </w:r>
      <w:r w:rsidRPr="007E59CA">
        <w:rPr>
          <w:bCs/>
          <w:sz w:val="20"/>
          <w:szCs w:val="20"/>
        </w:rPr>
        <w:instrText xml:space="preserve"> ADDIN EN.CITE &lt;EndNote&gt;&lt;Cite&gt;&lt;Author&gt;Rodriguez&lt;/Author&gt;&lt;Year&gt;2010&lt;/Year&gt;&lt;RecNum&gt;96&lt;/RecNum&gt;&lt;DisplayText&gt;(Rodriguez et al., 2010)&lt;/DisplayText&gt;&lt;record&gt;&lt;rec-number&gt;96&lt;/rec-number&gt;&lt;foreign-keys&gt;&lt;key app="EN" db-id="xrrzf9ff10vdxzeadeu5225y9dpxtsf22522"&gt;96&lt;/key&gt;&lt;/foreign-keys&gt;&lt;ref-type name="Journal Article"&gt;17&lt;/ref-type&gt;&lt;contributors&gt;&lt;authors&gt;&lt;author&gt;Rodriguez, D. A.&lt;/author&gt;&lt;author&gt;S. Aytur&lt;/author&gt;&lt;author&gt;A. Forsyth &lt;/author&gt;&lt;author&gt;J. M. Oakes&lt;/author&gt;&lt;author&gt;K. J. Clifton &lt;/author&gt;&lt;/authors&gt;&lt;/contributors&gt;&lt;titles&gt;&lt;title&gt;Neighborhood Environmental Attributes Modifiable in the Short Term and Their Relationship to Walking Behavior&lt;/title&gt;&lt;secondary-title&gt;Draft Manuscript&lt;/secondary-title&gt;&lt;/titles&gt;&lt;dates&gt;&lt;year&gt;2010&lt;/year&gt;&lt;/dates&gt;&lt;urls&gt;&lt;/urls&gt;&lt;/record&gt;&lt;/Cite&gt;&lt;/EndNote&gt;</w:instrText>
      </w:r>
      <w:r w:rsidR="007874D5" w:rsidRPr="007874D5">
        <w:rPr>
          <w:bCs/>
          <w:sz w:val="20"/>
          <w:szCs w:val="20"/>
        </w:rPr>
        <w:fldChar w:fldCharType="separate"/>
      </w:r>
      <w:r w:rsidR="00195653">
        <w:rPr>
          <w:bCs/>
          <w:sz w:val="20"/>
          <w:szCs w:val="20"/>
        </w:rPr>
        <w:t>(Rodriguez</w:t>
      </w:r>
      <w:r w:rsidR="007B142B">
        <w:rPr>
          <w:bCs/>
          <w:sz w:val="20"/>
          <w:szCs w:val="20"/>
        </w:rPr>
        <w:t>,</w:t>
      </w:r>
      <w:r w:rsidR="00195653">
        <w:rPr>
          <w:bCs/>
          <w:sz w:val="20"/>
          <w:szCs w:val="20"/>
        </w:rPr>
        <w:t xml:space="preserve"> </w:t>
      </w:r>
      <w:r w:rsidR="00195653" w:rsidRPr="00195653">
        <w:rPr>
          <w:bCs/>
          <w:i/>
          <w:sz w:val="20"/>
          <w:szCs w:val="20"/>
        </w:rPr>
        <w:t>et al</w:t>
      </w:r>
      <w:r w:rsidRPr="007E59CA">
        <w:rPr>
          <w:bCs/>
          <w:sz w:val="20"/>
          <w:szCs w:val="20"/>
        </w:rPr>
        <w:t>, 2010)</w:t>
      </w:r>
      <w:r w:rsidR="007874D5" w:rsidRPr="007E59CA">
        <w:rPr>
          <w:bCs/>
          <w:sz w:val="20"/>
          <w:szCs w:val="20"/>
          <w:lang w:val="en-GB"/>
        </w:rPr>
        <w:fldChar w:fldCharType="end"/>
      </w:r>
      <w:r w:rsidRPr="007E59CA">
        <w:rPr>
          <w:bCs/>
          <w:sz w:val="20"/>
          <w:szCs w:val="20"/>
        </w:rPr>
        <w:t>, suggesting that limits on the amount of parking could also prove effective at reducing driving.</w:t>
      </w:r>
    </w:p>
    <w:p w:rsidR="007E59CA" w:rsidRPr="007E59CA" w:rsidRDefault="007E59CA" w:rsidP="00717DEC">
      <w:pPr>
        <w:jc w:val="both"/>
        <w:rPr>
          <w:bCs/>
          <w:sz w:val="20"/>
          <w:szCs w:val="20"/>
        </w:rPr>
      </w:pPr>
      <w:r w:rsidRPr="007E59CA">
        <w:rPr>
          <w:bCs/>
          <w:sz w:val="20"/>
          <w:szCs w:val="20"/>
        </w:rPr>
        <w:t xml:space="preserve"> </w:t>
      </w:r>
    </w:p>
    <w:p w:rsidR="007E59CA" w:rsidRPr="007E59CA" w:rsidRDefault="007E59CA" w:rsidP="00717DEC">
      <w:pPr>
        <w:jc w:val="both"/>
        <w:rPr>
          <w:bCs/>
          <w:sz w:val="20"/>
          <w:szCs w:val="20"/>
        </w:rPr>
      </w:pPr>
      <w:r w:rsidRPr="007E59CA">
        <w:rPr>
          <w:bCs/>
          <w:sz w:val="20"/>
          <w:szCs w:val="20"/>
        </w:rPr>
        <w:lastRenderedPageBreak/>
        <w:t xml:space="preserve">The most comprehensive tome on parking policy </w:t>
      </w:r>
      <w:r w:rsidR="007874D5" w:rsidRPr="007874D5">
        <w:rPr>
          <w:bCs/>
          <w:sz w:val="20"/>
          <w:szCs w:val="20"/>
        </w:rPr>
        <w:fldChar w:fldCharType="begin"/>
      </w:r>
      <w:r w:rsidRPr="007E59CA">
        <w:rPr>
          <w:bCs/>
          <w:sz w:val="20"/>
          <w:szCs w:val="20"/>
        </w:rPr>
        <w:instrText xml:space="preserve"> ADDIN EN.CITE &lt;EndNote&gt;&lt;Cite&gt;&lt;Author&gt;Shoup&lt;/Author&gt;&lt;Year&gt;2005&lt;/Year&gt;&lt;RecNum&gt;34&lt;/RecNum&gt;&lt;DisplayText&gt;(Shoup, 2005)&lt;/DisplayText&gt;&lt;record&gt;&lt;rec-number&gt;34&lt;/rec-number&gt;&lt;foreign-keys&gt;&lt;key app="EN" db-id="xrrzf9ff10vdxzeadeu5225y9dpxtsf22522"&gt;34&lt;/key&gt;&lt;/foreign-keys&gt;&lt;ref-type name="Book"&gt;6&lt;/ref-type&gt;&lt;contributors&gt;&lt;authors&gt;&lt;author&gt;Shoup, Donald&lt;/author&gt;&lt;/authors&gt;&lt;/contributors&gt;&lt;titles&gt;&lt;title&gt;The High Cost of Free Parking&lt;/title&gt;&lt;/titles&gt;&lt;dates&gt;&lt;year&gt;2005&lt;/year&gt;&lt;/dates&gt;&lt;pub-location&gt;Chicago&lt;/pub-location&gt;&lt;publisher&gt;Planners Press&lt;/publisher&gt;&lt;urls&gt;&lt;/urls&gt;&lt;/record&gt;&lt;/Cite&gt;&lt;/EndNote&gt;</w:instrText>
      </w:r>
      <w:r w:rsidR="007874D5" w:rsidRPr="007874D5">
        <w:rPr>
          <w:bCs/>
          <w:sz w:val="20"/>
          <w:szCs w:val="20"/>
        </w:rPr>
        <w:fldChar w:fldCharType="separate"/>
      </w:r>
      <w:r w:rsidRPr="007E59CA">
        <w:rPr>
          <w:bCs/>
          <w:sz w:val="20"/>
          <w:szCs w:val="20"/>
        </w:rPr>
        <w:t>(Shoup, 2005)</w:t>
      </w:r>
      <w:r w:rsidR="007874D5" w:rsidRPr="007E59CA">
        <w:rPr>
          <w:bCs/>
          <w:sz w:val="20"/>
          <w:szCs w:val="20"/>
          <w:lang w:val="en-GB"/>
        </w:rPr>
        <w:fldChar w:fldCharType="end"/>
      </w:r>
      <w:r w:rsidRPr="007E59CA">
        <w:rPr>
          <w:bCs/>
          <w:sz w:val="20"/>
          <w:szCs w:val="20"/>
        </w:rPr>
        <w:t xml:space="preserve"> suggests two broad strategies to affect the demand for parking and subsequently, the demand for auto travel. First, communities should charge fair-market prices for curb parking and remove all off-street parking requirements for land development. Second, communities should unbundle the charge for parking from charges for the other uses of land. For example, apartment renters could be required to pay an additional fee for a parking space instead of automatically renting a parking space with the apartment.</w:t>
      </w:r>
      <w:r w:rsidR="002F34B4">
        <w:rPr>
          <w:bCs/>
          <w:sz w:val="20"/>
          <w:szCs w:val="20"/>
        </w:rPr>
        <w:t xml:space="preserve"> </w:t>
      </w:r>
      <w:r w:rsidRPr="007E59CA">
        <w:rPr>
          <w:bCs/>
          <w:sz w:val="20"/>
          <w:szCs w:val="20"/>
        </w:rPr>
        <w:t>The relative impact that each of these broad-brushed strategies would have on VMT, controlling for the myriad other factors that affect VMT, remains a question.</w:t>
      </w:r>
      <w:r w:rsidR="002F34B4">
        <w:rPr>
          <w:bCs/>
          <w:sz w:val="20"/>
          <w:szCs w:val="20"/>
        </w:rPr>
        <w:t xml:space="preserve"> </w:t>
      </w:r>
      <w:r w:rsidRPr="007E59CA">
        <w:rPr>
          <w:bCs/>
          <w:sz w:val="20"/>
          <w:szCs w:val="20"/>
        </w:rPr>
        <w:t xml:space="preserve">A comprehensive review of parking policies suggests that greater attention should be given to analyzing the accessibility impacts that different parking restraint measures have on travelers of all modes </w:t>
      </w:r>
      <w:r w:rsidR="007874D5" w:rsidRPr="007874D5">
        <w:rPr>
          <w:bCs/>
          <w:sz w:val="20"/>
          <w:szCs w:val="20"/>
        </w:rPr>
        <w:fldChar w:fldCharType="begin"/>
      </w:r>
      <w:r w:rsidRPr="007E59CA">
        <w:rPr>
          <w:bCs/>
          <w:sz w:val="20"/>
          <w:szCs w:val="20"/>
        </w:rPr>
        <w:instrText xml:space="preserve"> ADDIN EN.CITE &lt;EndNote&gt;&lt;Cite&gt;&lt;Author&gt;Marsden&lt;/Author&gt;&lt;Year&gt;2006&lt;/Year&gt;&lt;RecNum&gt;88&lt;/RecNum&gt;&lt;DisplayText&gt;(Marsden, 2006)&lt;/DisplayText&gt;&lt;record&gt;&lt;rec-number&gt;88&lt;/rec-number&gt;&lt;foreign-keys&gt;&lt;key app="EN" db-id="xrrzf9ff10vdxzeadeu5225y9dpxtsf22522"&gt;88&lt;/key&gt;&lt;/foreign-keys&gt;&lt;ref-type name="Journal Article"&gt;17&lt;/ref-type&gt;&lt;contributors&gt;&lt;authors&gt;&lt;author&gt;Marsden, G&lt;/author&gt;&lt;/authors&gt;&lt;/contributors&gt;&lt;titles&gt;&lt;title&gt;The evidence base for parking policies—a review&lt;/title&gt;&lt;secondary-title&gt;Transport Policy&lt;/secondary-title&gt;&lt;/titles&gt;&lt;periodical&gt;&lt;full-title&gt;Transport Policy&lt;/full-title&gt;&lt;/periodical&gt;&lt;pages&gt;447-457&lt;/pages&gt;&lt;volume&gt;13&lt;/volume&gt;&lt;number&gt;6&lt;/number&gt;&lt;dates&gt;&lt;year&gt;2006&lt;/year&gt;&lt;/dates&gt;&lt;publisher&gt;Elsevier&lt;/publisher&gt;&lt;urls&gt;&lt;/urls&gt;&lt;/record&gt;&lt;/Cite&gt;&lt;/EndNote&gt;</w:instrText>
      </w:r>
      <w:r w:rsidR="007874D5" w:rsidRPr="007874D5">
        <w:rPr>
          <w:bCs/>
          <w:sz w:val="20"/>
          <w:szCs w:val="20"/>
        </w:rPr>
        <w:fldChar w:fldCharType="separate"/>
      </w:r>
      <w:r w:rsidRPr="007E59CA">
        <w:rPr>
          <w:bCs/>
          <w:sz w:val="20"/>
          <w:szCs w:val="20"/>
        </w:rPr>
        <w:t>(Marsden, 2006)</w:t>
      </w:r>
      <w:r w:rsidR="007874D5" w:rsidRPr="007E59CA">
        <w:rPr>
          <w:bCs/>
          <w:sz w:val="20"/>
          <w:szCs w:val="20"/>
          <w:lang w:val="en-GB"/>
        </w:rPr>
        <w:fldChar w:fldCharType="end"/>
      </w:r>
      <w:r w:rsidRPr="007E59CA">
        <w:rPr>
          <w:bCs/>
          <w:sz w:val="20"/>
          <w:szCs w:val="20"/>
        </w:rPr>
        <w:t>.</w:t>
      </w:r>
      <w:r w:rsidR="002F34B4">
        <w:rPr>
          <w:bCs/>
          <w:sz w:val="20"/>
          <w:szCs w:val="20"/>
        </w:rPr>
        <w:t xml:space="preserve"> </w:t>
      </w:r>
    </w:p>
    <w:p w:rsidR="007E59CA" w:rsidRPr="007E59CA" w:rsidRDefault="007E59CA" w:rsidP="00717DEC">
      <w:pPr>
        <w:jc w:val="both"/>
        <w:rPr>
          <w:bCs/>
          <w:sz w:val="20"/>
          <w:szCs w:val="20"/>
        </w:rPr>
      </w:pPr>
    </w:p>
    <w:p w:rsidR="007E59CA" w:rsidRDefault="00F07865" w:rsidP="00717DEC">
      <w:pPr>
        <w:jc w:val="both"/>
        <w:rPr>
          <w:b/>
          <w:bCs/>
          <w:sz w:val="20"/>
          <w:szCs w:val="20"/>
        </w:rPr>
      </w:pPr>
      <w:r>
        <w:rPr>
          <w:b/>
          <w:bCs/>
          <w:sz w:val="20"/>
          <w:szCs w:val="20"/>
        </w:rPr>
        <w:t>Land u</w:t>
      </w:r>
      <w:r w:rsidR="007E59CA" w:rsidRPr="00060013">
        <w:rPr>
          <w:b/>
          <w:bCs/>
          <w:sz w:val="20"/>
          <w:szCs w:val="20"/>
        </w:rPr>
        <w:t xml:space="preserve">se </w:t>
      </w:r>
    </w:p>
    <w:p w:rsidR="00060013" w:rsidRPr="001A244E" w:rsidRDefault="00060013"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The impact of land use patterns on VMT is the subject of much current debate in the </w:t>
      </w:r>
      <w:r w:rsidR="002A5AA2">
        <w:rPr>
          <w:bCs/>
          <w:sz w:val="20"/>
          <w:szCs w:val="20"/>
        </w:rPr>
        <w:t>US</w:t>
      </w:r>
      <w:r w:rsidRPr="007E59CA">
        <w:rPr>
          <w:bCs/>
          <w:sz w:val="20"/>
          <w:szCs w:val="20"/>
        </w:rPr>
        <w:t>, driven in large part by climate change policy in California that is pushing land use policies as a strategy for local governments to reduce GHG emissions.</w:t>
      </w:r>
      <w:r w:rsidR="002F34B4">
        <w:rPr>
          <w:bCs/>
          <w:sz w:val="20"/>
          <w:szCs w:val="20"/>
        </w:rPr>
        <w:t xml:space="preserve"> </w:t>
      </w:r>
      <w:r w:rsidRPr="007E59CA">
        <w:rPr>
          <w:bCs/>
          <w:sz w:val="20"/>
          <w:szCs w:val="20"/>
        </w:rPr>
        <w:t>Proposed strategies generally fall within the strategies that fall under the label of “smart growth” (and affiliated terminology) and include policies that encourage higher density, mixed land-use development with provisions for transit and non-motorized modes, combined with policies that promote infill development over “greenfield” development and aim to slow sprawl while preserving agricultural land and open space.</w:t>
      </w:r>
      <w:r w:rsidR="002F34B4">
        <w:rPr>
          <w:bCs/>
          <w:sz w:val="20"/>
          <w:szCs w:val="20"/>
        </w:rPr>
        <w:t xml:space="preserve"> </w:t>
      </w:r>
      <w:r w:rsidRPr="007E59CA">
        <w:rPr>
          <w:bCs/>
          <w:sz w:val="20"/>
          <w:szCs w:val="20"/>
        </w:rPr>
        <w:t>Consensus seems to be emerging that this strategy will help to reduce VMT, though to what degree remains hotly debated (as previously mentioned).</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A major report recently published by the Transportation Research Board examines evidence on the extent to which developing more compactly would reduce VMT and make alternative modes more feasible </w:t>
      </w:r>
      <w:r w:rsidR="007874D5" w:rsidRPr="007874D5">
        <w:rPr>
          <w:bCs/>
          <w:sz w:val="20"/>
          <w:szCs w:val="20"/>
        </w:rPr>
        <w:fldChar w:fldCharType="begin"/>
      </w:r>
      <w:r w:rsidRPr="007E59CA">
        <w:rPr>
          <w:bCs/>
          <w:sz w:val="20"/>
          <w:szCs w:val="20"/>
        </w:rPr>
        <w:instrText xml:space="preserve"> ADDIN EN.CITE &lt;EndNote&gt;&lt;Cite&gt;&lt;Author&gt;Transportation Research Board&lt;/Author&gt;&lt;Year&gt;2009&lt;/Year&gt;&lt;RecNum&gt;68&lt;/RecNum&gt;&lt;DisplayText&gt;(Transportation Research Board, 2009)&lt;/DisplayText&gt;&lt;record&gt;&lt;rec-number&gt;68&lt;/rec-number&gt;&lt;foreign-keys&gt;&lt;key app="EN" db-id="xrrzf9ff10vdxzeadeu5225y9dpxtsf22522"&gt;68&lt;/key&gt;&lt;/foreign-keys&gt;&lt;ref-type name="Report"&gt;27&lt;/ref-type&gt;&lt;contributors&gt;&lt;authors&gt;&lt;author&gt;Transportation Research Board,&lt;/author&gt;&lt;/authors&gt;&lt;/contributors&gt;&lt;titles&gt;&lt;title&gt;Driving and the Built Environment: The Effects of Compact Development on Motorized Travel, Energy Use, and CO2 Emissions&lt;/title&gt;&lt;secondary-title&gt;Special Report 298&lt;/secondary-title&gt;&lt;/titles&gt;&lt;dates&gt;&lt;year&gt;2009&lt;/year&gt;&lt;/dates&gt;&lt;publisher&gt;The National Academies&lt;/publisher&gt;&lt;urls&gt;&lt;/urls&gt;&lt;/record&gt;&lt;/Cite&gt;&lt;/EndNote&gt;</w:instrText>
      </w:r>
      <w:r w:rsidR="007874D5" w:rsidRPr="007874D5">
        <w:rPr>
          <w:bCs/>
          <w:sz w:val="20"/>
          <w:szCs w:val="20"/>
        </w:rPr>
        <w:fldChar w:fldCharType="separate"/>
      </w:r>
      <w:r w:rsidRPr="007E59CA">
        <w:rPr>
          <w:bCs/>
          <w:sz w:val="20"/>
          <w:szCs w:val="20"/>
        </w:rPr>
        <w:t>(Transportation Research Board, 2009)</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The report teases out reliable trends from the research and offers several scenarios with varying assumptions, leading to the conclusion that doubling residential density across a metropolitan area might lower household VMT by 5 to 12 percent, and perhaps by as much as 25 percent, if coupled with higher employment concentrations, significant public transit improvements, mixed uses, and other supportive demand management measures</w:t>
      </w:r>
      <w:r w:rsidRPr="007E59CA">
        <w:rPr>
          <w:bCs/>
          <w:i/>
          <w:iCs/>
          <w:sz w:val="20"/>
          <w:szCs w:val="20"/>
        </w:rPr>
        <w:t>.</w:t>
      </w:r>
      <w:r w:rsidR="002F34B4">
        <w:rPr>
          <w:bCs/>
          <w:i/>
          <w:iCs/>
          <w:sz w:val="20"/>
          <w:szCs w:val="20"/>
        </w:rPr>
        <w:t xml:space="preserve"> </w:t>
      </w:r>
      <w:r w:rsidRPr="007E59CA">
        <w:rPr>
          <w:bCs/>
          <w:iCs/>
          <w:sz w:val="20"/>
          <w:szCs w:val="20"/>
        </w:rPr>
        <w:t>For obvious practical reasons, such a strategy has not been evaluated in a before-and-after study.</w:t>
      </w:r>
      <w:r w:rsidR="002F34B4">
        <w:rPr>
          <w:bCs/>
          <w:iCs/>
          <w:sz w:val="20"/>
          <w:szCs w:val="20"/>
        </w:rPr>
        <w:t xml:space="preserve"> </w:t>
      </w:r>
      <w:r w:rsidRPr="007E59CA">
        <w:rPr>
          <w:bCs/>
          <w:iCs/>
          <w:sz w:val="20"/>
          <w:szCs w:val="20"/>
        </w:rPr>
        <w:t>While it is feasible to evaluate the impact of small changes in the built environment, it is not clear whether such studies would provide a reasonable basis for predicting the effects of a comprehensive, region-wide approach.</w:t>
      </w:r>
      <w:r w:rsidR="002F34B4">
        <w:rPr>
          <w:bCs/>
          <w:iCs/>
          <w:sz w:val="20"/>
          <w:szCs w:val="20"/>
        </w:rPr>
        <w:t xml:space="preserve"> </w:t>
      </w:r>
      <w:r w:rsidRPr="007E59CA">
        <w:rPr>
          <w:bCs/>
          <w:iCs/>
          <w:sz w:val="20"/>
          <w:szCs w:val="20"/>
        </w:rPr>
        <w:t>Instead, policy makers are looking to large-scale travel demand forecasting models to estimate the effects of such an approach on VMT.</w:t>
      </w:r>
    </w:p>
    <w:p w:rsidR="009F57DE" w:rsidRDefault="009F57DE" w:rsidP="00717DEC">
      <w:pPr>
        <w:jc w:val="both"/>
        <w:rPr>
          <w:bCs/>
          <w:sz w:val="20"/>
          <w:szCs w:val="20"/>
        </w:rPr>
      </w:pPr>
    </w:p>
    <w:p w:rsidR="007E59CA" w:rsidRDefault="00F07865" w:rsidP="00717DEC">
      <w:pPr>
        <w:jc w:val="both"/>
        <w:rPr>
          <w:b/>
          <w:bCs/>
          <w:sz w:val="20"/>
          <w:szCs w:val="20"/>
        </w:rPr>
      </w:pPr>
      <w:bookmarkStart w:id="0" w:name="_GoBack"/>
      <w:bookmarkEnd w:id="0"/>
      <w:r>
        <w:rPr>
          <w:b/>
          <w:bCs/>
          <w:sz w:val="20"/>
          <w:szCs w:val="20"/>
        </w:rPr>
        <w:t>Non-motorized i</w:t>
      </w:r>
      <w:r w:rsidR="007E59CA" w:rsidRPr="00060013">
        <w:rPr>
          <w:b/>
          <w:bCs/>
          <w:sz w:val="20"/>
          <w:szCs w:val="20"/>
        </w:rPr>
        <w:t>nfrastructure</w:t>
      </w:r>
    </w:p>
    <w:p w:rsidR="00060013" w:rsidRPr="00060013" w:rsidRDefault="00060013" w:rsidP="00717DEC">
      <w:pPr>
        <w:jc w:val="both"/>
        <w:rPr>
          <w:b/>
          <w:bCs/>
          <w:sz w:val="20"/>
          <w:szCs w:val="20"/>
        </w:rPr>
      </w:pPr>
    </w:p>
    <w:p w:rsidR="007E59CA" w:rsidRPr="007E59CA" w:rsidRDefault="007E59CA" w:rsidP="00717DEC">
      <w:pPr>
        <w:jc w:val="both"/>
        <w:rPr>
          <w:bCs/>
          <w:sz w:val="20"/>
          <w:szCs w:val="20"/>
        </w:rPr>
      </w:pPr>
      <w:r w:rsidRPr="007E59CA">
        <w:rPr>
          <w:bCs/>
          <w:sz w:val="20"/>
          <w:szCs w:val="20"/>
        </w:rPr>
        <w:t xml:space="preserve">Starting in 1991, bicycle and pedestrian infrastructure became eligible for federal funding for the first time in the </w:t>
      </w:r>
      <w:r w:rsidR="002A5AA2">
        <w:rPr>
          <w:bCs/>
          <w:sz w:val="20"/>
          <w:szCs w:val="20"/>
        </w:rPr>
        <w:t>US</w:t>
      </w:r>
      <w:r w:rsidR="002F34B4">
        <w:rPr>
          <w:bCs/>
          <w:sz w:val="20"/>
          <w:szCs w:val="20"/>
        </w:rPr>
        <w:t xml:space="preserve"> </w:t>
      </w:r>
      <w:r w:rsidRPr="007E59CA">
        <w:rPr>
          <w:bCs/>
          <w:sz w:val="20"/>
          <w:szCs w:val="20"/>
        </w:rPr>
        <w:t xml:space="preserve">As a result, over $2 billion in federal funding was invested in sidewalks, bicycle lanes, trails, and other projects designed to promote walking and bicycling over a 13 year </w:t>
      </w:r>
      <w:r w:rsidR="00DF1C32" w:rsidRPr="007E59CA">
        <w:rPr>
          <w:bCs/>
          <w:sz w:val="20"/>
          <w:szCs w:val="20"/>
        </w:rPr>
        <w:t>period.</w:t>
      </w:r>
      <w:r w:rsidR="002F34B4">
        <w:rPr>
          <w:bCs/>
          <w:sz w:val="20"/>
          <w:szCs w:val="20"/>
        </w:rPr>
        <w:t xml:space="preserve"> </w:t>
      </w:r>
      <w:r w:rsidRPr="007E59CA">
        <w:rPr>
          <w:bCs/>
          <w:sz w:val="20"/>
          <w:szCs w:val="20"/>
        </w:rPr>
        <w:t xml:space="preserve">In theory, these facilities increase the utility of non-motorized modes relative to driving and should lead to a shift in modes and thus a decline </w:t>
      </w:r>
      <w:r w:rsidRPr="007E59CA">
        <w:rPr>
          <w:bCs/>
          <w:sz w:val="20"/>
          <w:szCs w:val="20"/>
        </w:rPr>
        <w:lastRenderedPageBreak/>
        <w:t>in VMT.</w:t>
      </w:r>
      <w:r w:rsidR="002F34B4">
        <w:rPr>
          <w:bCs/>
          <w:sz w:val="20"/>
          <w:szCs w:val="20"/>
        </w:rPr>
        <w:t xml:space="preserve"> </w:t>
      </w:r>
      <w:r w:rsidRPr="007E59CA">
        <w:rPr>
          <w:bCs/>
          <w:sz w:val="20"/>
          <w:szCs w:val="20"/>
        </w:rPr>
        <w:t>While studies show a strong association between the availability of such facilities and levels of walking and bicycling, few studies have examined changes in walking and bicycling in response to the construction of new facilities.</w:t>
      </w:r>
      <w:r w:rsidR="002F34B4">
        <w:rPr>
          <w:bCs/>
          <w:sz w:val="20"/>
          <w:szCs w:val="20"/>
        </w:rPr>
        <w:t xml:space="preserve"> </w:t>
      </w:r>
      <w:r w:rsidRPr="007E59CA">
        <w:rPr>
          <w:bCs/>
          <w:sz w:val="20"/>
          <w:szCs w:val="20"/>
        </w:rPr>
        <w:t xml:space="preserve">One study looking at the association between investments in such facilities and changes in non-motorized travel for metropolitan regions and found a measurable effect, despite significant limitations in the data </w:t>
      </w:r>
      <w:r w:rsidR="007874D5" w:rsidRPr="007874D5">
        <w:rPr>
          <w:bCs/>
          <w:sz w:val="20"/>
          <w:szCs w:val="20"/>
        </w:rPr>
        <w:fldChar w:fldCharType="begin"/>
      </w:r>
      <w:r w:rsidRPr="007E59CA">
        <w:rPr>
          <w:bCs/>
          <w:sz w:val="20"/>
          <w:szCs w:val="20"/>
        </w:rPr>
        <w:instrText xml:space="preserve"> ADDIN EN.CITE &lt;EndNote&gt;&lt;Cite&gt;&lt;Author&gt;Handy&lt;/Author&gt;&lt;Year&gt;2009&lt;/Year&gt;&lt;RecNum&gt;128&lt;/RecNum&gt;&lt;DisplayText&gt;(Handy and McCann, 2009)&lt;/DisplayText&gt;&lt;record&gt;&lt;rec-number&gt;128&lt;/rec-number&gt;&lt;foreign-keys&gt;&lt;key app="EN" db-id="xrrzf9ff10vdxzeadeu5225y9dpxtsf22522"&gt;128&lt;/key&gt;&lt;/foreign-keys&gt;&lt;ref-type name="Report"&gt;27&lt;/ref-type&gt;&lt;contributors&gt;&lt;authors&gt;&lt;author&gt;Handy, Susan&lt;/author&gt;&lt;author&gt;McCann, Barbara&lt;/author&gt;&lt;/authors&gt;&lt;/contributors&gt;&lt;titles&gt;&lt;title&gt;The Regional Response to Federal Funding for Bicycle and Pedestrian Project&lt;/title&gt;&lt;/titles&gt;&lt;dates&gt;&lt;year&gt;2009&lt;/year&gt;&lt;pub-dates&gt;&lt;date&gt;July&lt;/date&gt;&lt;/pub-dates&gt;&lt;/dates&gt;&lt;pub-location&gt;Davis, CA&lt;/pub-location&gt;&lt;publisher&gt;Institute of Transportation Studies, University of California Davis&lt;/publisher&gt;&lt;isbn&gt;UCD-ITS-RR-09-15&lt;/isbn&gt;&lt;urls&gt;&lt;/urls&gt;&lt;/record&gt;&lt;/Cite&gt;&lt;/EndNote&gt;</w:instrText>
      </w:r>
      <w:r w:rsidR="007874D5" w:rsidRPr="007874D5">
        <w:rPr>
          <w:bCs/>
          <w:sz w:val="20"/>
          <w:szCs w:val="20"/>
        </w:rPr>
        <w:fldChar w:fldCharType="separate"/>
      </w:r>
      <w:r w:rsidRPr="007E59CA">
        <w:rPr>
          <w:bCs/>
          <w:sz w:val="20"/>
          <w:szCs w:val="20"/>
        </w:rPr>
        <w:t>(Handy</w:t>
      </w:r>
      <w:r w:rsidR="007B142B">
        <w:rPr>
          <w:bCs/>
          <w:sz w:val="20"/>
          <w:szCs w:val="20"/>
        </w:rPr>
        <w:t>,</w:t>
      </w:r>
      <w:r w:rsidR="00B31464">
        <w:rPr>
          <w:bCs/>
          <w:sz w:val="20"/>
          <w:szCs w:val="20"/>
        </w:rPr>
        <w:t xml:space="preserve"> </w:t>
      </w:r>
      <w:r w:rsidR="00B31464" w:rsidRPr="00B31464">
        <w:rPr>
          <w:bCs/>
          <w:i/>
          <w:sz w:val="20"/>
          <w:szCs w:val="20"/>
        </w:rPr>
        <w:t>et al</w:t>
      </w:r>
      <w:r w:rsidRPr="007E59CA">
        <w:rPr>
          <w:bCs/>
          <w:sz w:val="20"/>
          <w:szCs w:val="20"/>
        </w:rPr>
        <w:t>, 2009)</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One reason these investments might have a limited impact on VMT is that many of them are geared more towards recreational walking and bicycling than for transportation.</w:t>
      </w:r>
      <w:r w:rsidR="002F34B4">
        <w:rPr>
          <w:bCs/>
          <w:sz w:val="20"/>
          <w:szCs w:val="20"/>
        </w:rPr>
        <w:t xml:space="preserve"> </w:t>
      </w:r>
      <w:r w:rsidRPr="007E59CA">
        <w:rPr>
          <w:bCs/>
          <w:sz w:val="20"/>
          <w:szCs w:val="20"/>
        </w:rPr>
        <w:t xml:space="preserve">In addition, substitution is an important question: encouraging more walking and bicycling might increase walking and bicycling without a one-for-one substitution for driving trips </w:t>
      </w:r>
      <w:r w:rsidR="007874D5" w:rsidRPr="007874D5">
        <w:rPr>
          <w:bCs/>
          <w:sz w:val="20"/>
          <w:szCs w:val="20"/>
        </w:rPr>
        <w:fldChar w:fldCharType="begin"/>
      </w:r>
      <w:r w:rsidRPr="007E59CA">
        <w:rPr>
          <w:bCs/>
          <w:sz w:val="20"/>
          <w:szCs w:val="20"/>
        </w:rPr>
        <w:instrText xml:space="preserve"> ADDIN EN.CITE &lt;EndNote&gt;&lt;Cite&gt;&lt;Author&gt;Krizek&lt;/Author&gt;&lt;Year&gt;2010&lt;/Year&gt;&lt;RecNum&gt;8&lt;/RecNum&gt;&lt;DisplayText&gt;(Krizek et al., 2010)&lt;/DisplayText&gt;&lt;record&gt;&lt;rec-number&gt;8&lt;/rec-number&gt;&lt;foreign-keys&gt;&lt;key app="EN" db-id="0f2pfs0t3swvpce9fd6pxz5u0v5dw9twaxf9"&gt;8&lt;/key&gt;&lt;/foreign-keys&gt;&lt;ref-type name="Conference Paper"&gt;47&lt;/ref-type&gt;&lt;contributors&gt;&lt;authors&gt;&lt;author&gt;Krizek, Kevin J.&lt;/author&gt;&lt;author&gt;Handy, Susan L.&lt;/author&gt;&lt;author&gt;Piatkowski, Dan&lt;/author&gt;&lt;/authors&gt;&lt;/contributors&gt;&lt;titles&gt;&lt;title&gt;Walking and Cycling’s Role in Addressing Climate Change: Accounting for the Substitution Effect&lt;/title&gt;&lt;secondary-title&gt;90th Annual Meeting of the Transportation Research Board&lt;/secondary-title&gt;&lt;/titles&gt;&lt;dates&gt;&lt;year&gt;2010&lt;/year&gt;&lt;/dates&gt;&lt;pub-location&gt;Washington, DC&lt;/pub-location&gt;&lt;publisher&gt; &lt;/publisher&gt;&lt;urls&gt;&lt;/urls&gt;&lt;/record&gt;&lt;/Cite&gt;&lt;Cite&gt;&lt;Author&gt;Krizek&lt;/Author&gt;&lt;Year&gt;2010&lt;/Year&gt;&lt;RecNum&gt;8&lt;/RecNum&gt;&lt;record&gt;&lt;rec-number&gt;8&lt;/rec-number&gt;&lt;foreign-keys&gt;&lt;key app="EN" db-id="0f2pfs0t3swvpce9fd6pxz5u0v5dw9twaxf9"&gt;8&lt;/key&gt;&lt;/foreign-keys&gt;&lt;ref-type name="Conference Paper"&gt;47&lt;/ref-type&gt;&lt;contributors&gt;&lt;authors&gt;&lt;author&gt;Krizek, Kevin J.&lt;/author&gt;&lt;author&gt;Handy, Susan L.&lt;/author&gt;&lt;author&gt;Piatkowski, Dan&lt;/author&gt;&lt;/authors&gt;&lt;/contributors&gt;&lt;titles&gt;&lt;title&gt;Walking and Cycling’s Role in Addressing Climate Change: Accounting for the Substitution Effect&lt;/title&gt;&lt;secondary-title&gt;90th Annual Meeting of the Transportation Research Board&lt;/secondary-title&gt;&lt;/titles&gt;&lt;dates&gt;&lt;year&gt;2010&lt;/year&gt;&lt;/dates&gt;&lt;pub-location&gt;Washington, DC&lt;/pub-location&gt;&lt;publisher&gt; &lt;/publisher&gt;&lt;urls&gt;&lt;/urls&gt;&lt;/record&gt;&lt;/Cite&gt;&lt;/EndNote&gt;</w:instrText>
      </w:r>
      <w:r w:rsidR="007874D5" w:rsidRPr="007874D5">
        <w:rPr>
          <w:bCs/>
          <w:sz w:val="20"/>
          <w:szCs w:val="20"/>
        </w:rPr>
        <w:fldChar w:fldCharType="separate"/>
      </w:r>
      <w:r w:rsidR="005F6074">
        <w:rPr>
          <w:bCs/>
          <w:sz w:val="20"/>
          <w:szCs w:val="20"/>
        </w:rPr>
        <w:t xml:space="preserve">(Krizek, </w:t>
      </w:r>
      <w:r w:rsidR="00934AB1" w:rsidRPr="00D11322">
        <w:rPr>
          <w:bCs/>
          <w:i/>
          <w:sz w:val="20"/>
          <w:szCs w:val="20"/>
        </w:rPr>
        <w:t>et al</w:t>
      </w:r>
      <w:r w:rsidRPr="007E59CA">
        <w:rPr>
          <w:bCs/>
          <w:sz w:val="20"/>
          <w:szCs w:val="20"/>
        </w:rPr>
        <w:t>, 2010)</w:t>
      </w:r>
      <w:r w:rsidR="007874D5" w:rsidRPr="007E59CA">
        <w:rPr>
          <w:bCs/>
          <w:sz w:val="20"/>
          <w:szCs w:val="20"/>
          <w:lang w:val="en-GB"/>
        </w:rPr>
        <w:fldChar w:fldCharType="end"/>
      </w:r>
      <w:r w:rsidRPr="007E59CA">
        <w:rPr>
          <w:bCs/>
          <w:sz w:val="20"/>
          <w:szCs w:val="20"/>
        </w:rPr>
        <w:t>.</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If there is any consensus on the effectiveness of investments in bicycle and pedestrian infrastructure, it rests in the realization that substantial increases in the use of non-motorized modes (and possibly decreased VMT) result from an integrated package of many different, complementary interventions; these include infrastructure provision and pro-bicycling and walking programs, as well as supportive land use planning and restrictions on car use. A recent review of 139 studies focused on cycling, supplemented with six case studies, came to this conclusion </w:t>
      </w:r>
      <w:r w:rsidR="007874D5" w:rsidRPr="007874D5">
        <w:rPr>
          <w:bCs/>
          <w:sz w:val="20"/>
          <w:szCs w:val="20"/>
        </w:rPr>
        <w:fldChar w:fldCharType="begin"/>
      </w:r>
      <w:r w:rsidRPr="007E59CA">
        <w:rPr>
          <w:bCs/>
          <w:sz w:val="20"/>
          <w:szCs w:val="20"/>
        </w:rPr>
        <w:instrText xml:space="preserve"> ADDIN EN.CITE &lt;EndNote&gt;&lt;Cite&gt;&lt;Author&gt;Pucher&lt;/Author&gt;&lt;Year&gt;2009&lt;/Year&gt;&lt;RecNum&gt;12&lt;/RecNum&gt;&lt;DisplayText&gt;(Pucher et al., 2009)&lt;/DisplayText&gt;&lt;record&gt;&lt;rec-number&gt;12&lt;/rec-number&gt;&lt;foreign-keys&gt;&lt;key app="EN" db-id="xrrzf9ff10vdxzeadeu5225y9dpxtsf22522"&gt;12&lt;/key&gt;&lt;/foreign-keys&gt;&lt;ref-type name="Journal Article"&gt;17&lt;/ref-type&gt;&lt;contributors&gt;&lt;authors&gt;&lt;author&gt;Pucher, J&lt;/author&gt;&lt;author&gt;Dill, J&lt;/author&gt;&lt;author&gt;Handy, S&lt;/author&gt;&lt;/authors&gt;&lt;/contributors&gt;&lt;titles&gt;&lt;title&gt;Infrastructure, Programs, and Policies to Increase Bicycling: An International Review&lt;/title&gt;&lt;secondary-title&gt;Preventive Medicine&lt;/secondary-title&gt;&lt;/titles&gt;&lt;dates&gt;&lt;year&gt;2009&lt;/year&gt;&lt;/dates&gt;&lt;publisher&gt;Elsevier&lt;/publisher&gt;&lt;urls&gt;&lt;/urls&gt;&lt;/record&gt;&lt;/Cite&gt;&lt;/EndNote&gt;</w:instrText>
      </w:r>
      <w:r w:rsidR="007874D5" w:rsidRPr="007874D5">
        <w:rPr>
          <w:bCs/>
          <w:sz w:val="20"/>
          <w:szCs w:val="20"/>
        </w:rPr>
        <w:fldChar w:fldCharType="separate"/>
      </w:r>
      <w:r w:rsidRPr="007E59CA">
        <w:rPr>
          <w:bCs/>
          <w:sz w:val="20"/>
          <w:szCs w:val="20"/>
        </w:rPr>
        <w:t>(Pucher</w:t>
      </w:r>
      <w:r w:rsidR="002148B1">
        <w:rPr>
          <w:bCs/>
          <w:sz w:val="20"/>
          <w:szCs w:val="20"/>
        </w:rPr>
        <w:t xml:space="preserve">, </w:t>
      </w:r>
      <w:r w:rsidR="00F25BC6" w:rsidRPr="00F25BC6">
        <w:rPr>
          <w:bCs/>
          <w:i/>
          <w:sz w:val="20"/>
          <w:szCs w:val="20"/>
        </w:rPr>
        <w:t>et al</w:t>
      </w:r>
      <w:r w:rsidRPr="007E59CA">
        <w:rPr>
          <w:bCs/>
          <w:sz w:val="20"/>
          <w:szCs w:val="20"/>
        </w:rPr>
        <w:t>, 20</w:t>
      </w:r>
      <w:r w:rsidR="002148B1">
        <w:rPr>
          <w:bCs/>
          <w:sz w:val="20"/>
          <w:szCs w:val="20"/>
        </w:rPr>
        <w:t>10</w:t>
      </w:r>
      <w:r w:rsidRPr="007E59CA">
        <w:rPr>
          <w:bCs/>
          <w:sz w:val="20"/>
          <w:szCs w:val="20"/>
        </w:rPr>
        <w:t>)</w:t>
      </w:r>
      <w:r w:rsidR="007874D5" w:rsidRPr="007E59CA">
        <w:rPr>
          <w:bCs/>
          <w:sz w:val="20"/>
          <w:szCs w:val="20"/>
          <w:lang w:val="en-GB"/>
        </w:rPr>
        <w:fldChar w:fldCharType="end"/>
      </w:r>
      <w:r w:rsidRPr="007E59CA">
        <w:rPr>
          <w:bCs/>
          <w:sz w:val="20"/>
          <w:szCs w:val="20"/>
        </w:rPr>
        <w:t xml:space="preserve"> as did a comprehensive review of over 300 studies addressing walking and cycling infrastructure, policies, programs </w:t>
      </w:r>
      <w:r w:rsidR="007874D5" w:rsidRPr="007874D5">
        <w:rPr>
          <w:bCs/>
          <w:sz w:val="20"/>
          <w:szCs w:val="20"/>
        </w:rPr>
        <w:fldChar w:fldCharType="begin"/>
      </w:r>
      <w:r w:rsidRPr="007E59CA">
        <w:rPr>
          <w:bCs/>
          <w:sz w:val="20"/>
          <w:szCs w:val="20"/>
        </w:rPr>
        <w:instrText xml:space="preserve"> ADDIN EN.CITE &lt;EndNote&gt;&lt;Cite&gt;&lt;Author&gt;Krizek&lt;/Author&gt;&lt;Year&gt;2009&lt;/Year&gt;&lt;RecNum&gt;109&lt;/RecNum&gt;&lt;DisplayText&gt;(Krizek et al., 2009b)&lt;/DisplayText&gt;&lt;record&gt;&lt;rec-number&gt;109&lt;/rec-number&gt;&lt;foreign-keys&gt;&lt;key app="EN" db-id="xrrzf9ff10vdxzeadeu5225y9dpxtsf22522"&gt;109&lt;/key&gt;&lt;/foreign-keys&gt;&lt;ref-type name="Report"&gt;27&lt;/ref-type&gt;&lt;contributors&gt;&lt;authors&gt;&lt;author&gt;Kevin J. Krizek&lt;/author&gt;&lt;author&gt;Ann Forsyth&lt;/author&gt;&lt;author&gt;Laura Baum&lt;/author&gt;&lt;/authors&gt;&lt;/contributors&gt;&lt;titles&gt;&lt;title&gt;Walking and Cycling International Literature Review&lt;/title&gt;&lt;/titles&gt;&lt;volume&gt;Final Report&lt;/volume&gt;&lt;dates&gt;&lt;year&gt;2009&lt;/year&gt;&lt;/dates&gt;&lt;pub-location&gt;Melbourne, Australia&lt;/pub-location&gt;&lt;publisher&gt;Department of Transport, State Of Victoria&lt;/publisher&gt;&lt;urls&gt;&lt;/urls&gt;&lt;/record&gt;&lt;/Cite&gt;&lt;/EndNote&gt;</w:instrText>
      </w:r>
      <w:r w:rsidR="007874D5" w:rsidRPr="007874D5">
        <w:rPr>
          <w:bCs/>
          <w:sz w:val="20"/>
          <w:szCs w:val="20"/>
        </w:rPr>
        <w:fldChar w:fldCharType="separate"/>
      </w:r>
      <w:r w:rsidR="006A2079">
        <w:rPr>
          <w:bCs/>
          <w:sz w:val="20"/>
          <w:szCs w:val="20"/>
        </w:rPr>
        <w:t>(Krizek,</w:t>
      </w:r>
      <w:r w:rsidR="00476947">
        <w:rPr>
          <w:bCs/>
          <w:sz w:val="20"/>
          <w:szCs w:val="20"/>
        </w:rPr>
        <w:t xml:space="preserve"> </w:t>
      </w:r>
      <w:r w:rsidR="00476947" w:rsidRPr="00D11322">
        <w:rPr>
          <w:bCs/>
          <w:i/>
          <w:sz w:val="20"/>
          <w:szCs w:val="20"/>
        </w:rPr>
        <w:t>et al</w:t>
      </w:r>
      <w:r w:rsidR="006A2079">
        <w:rPr>
          <w:bCs/>
          <w:sz w:val="20"/>
          <w:szCs w:val="20"/>
        </w:rPr>
        <w:t>, 2009</w:t>
      </w:r>
      <w:r w:rsidR="00476947">
        <w:rPr>
          <w:bCs/>
          <w:sz w:val="20"/>
          <w:szCs w:val="20"/>
        </w:rPr>
        <w:t>b</w:t>
      </w:r>
      <w:r w:rsidRPr="007E59CA">
        <w:rPr>
          <w:bCs/>
          <w:sz w:val="20"/>
          <w:szCs w:val="20"/>
        </w:rPr>
        <w:t>)</w:t>
      </w:r>
      <w:r w:rsidR="007874D5" w:rsidRPr="007E59CA">
        <w:rPr>
          <w:bCs/>
          <w:sz w:val="20"/>
          <w:szCs w:val="20"/>
          <w:lang w:val="en-GB"/>
        </w:rPr>
        <w:fldChar w:fldCharType="end"/>
      </w:r>
      <w:r w:rsidRPr="007E59CA">
        <w:rPr>
          <w:bCs/>
          <w:sz w:val="20"/>
          <w:szCs w:val="20"/>
        </w:rPr>
        <w:t>. Notwithstanding the consensus on integrated policies, additional behavioral research is needed to understand the impact of specific policies and the degree to which non-motorized use substitutes for vehicular use.</w:t>
      </w:r>
    </w:p>
    <w:p w:rsidR="007E59CA" w:rsidRPr="007E59CA" w:rsidRDefault="007E59CA" w:rsidP="00717DEC">
      <w:pPr>
        <w:jc w:val="both"/>
        <w:rPr>
          <w:bCs/>
          <w:sz w:val="20"/>
          <w:szCs w:val="20"/>
        </w:rPr>
      </w:pPr>
    </w:p>
    <w:p w:rsidR="007E59CA" w:rsidRDefault="00F07865" w:rsidP="00717DEC">
      <w:pPr>
        <w:jc w:val="both"/>
        <w:rPr>
          <w:b/>
          <w:bCs/>
          <w:sz w:val="20"/>
          <w:szCs w:val="20"/>
        </w:rPr>
      </w:pPr>
      <w:r>
        <w:rPr>
          <w:b/>
          <w:bCs/>
          <w:sz w:val="20"/>
          <w:szCs w:val="20"/>
        </w:rPr>
        <w:t>Voluntary travel behavior c</w:t>
      </w:r>
      <w:r w:rsidR="007E59CA" w:rsidRPr="00060013">
        <w:rPr>
          <w:b/>
          <w:bCs/>
          <w:sz w:val="20"/>
          <w:szCs w:val="20"/>
        </w:rPr>
        <w:t>hange</w:t>
      </w:r>
    </w:p>
    <w:p w:rsidR="00060013" w:rsidRPr="00060013" w:rsidRDefault="00060013" w:rsidP="00717DEC">
      <w:pPr>
        <w:jc w:val="both"/>
        <w:rPr>
          <w:b/>
          <w:bCs/>
          <w:sz w:val="20"/>
          <w:szCs w:val="20"/>
        </w:rPr>
      </w:pPr>
    </w:p>
    <w:p w:rsidR="007E59CA" w:rsidRPr="007E59CA" w:rsidRDefault="007E59CA" w:rsidP="00717DEC">
      <w:pPr>
        <w:jc w:val="both"/>
        <w:rPr>
          <w:bCs/>
          <w:sz w:val="20"/>
          <w:szCs w:val="20"/>
        </w:rPr>
      </w:pPr>
      <w:r w:rsidRPr="007E59CA">
        <w:rPr>
          <w:bCs/>
          <w:sz w:val="20"/>
          <w:szCs w:val="20"/>
        </w:rPr>
        <w:t>Social-marketing strategies for reducing VMT come in many different forms, ranging from formal to informal, personalized journey planning to blanket promotional material. In general, these programs focus on the concept of voluntary travel behaviour change (TBC), in which people choose to change their travel behaviour of their own free will, without outside coercion or regulation. Some programs work with individuals or households to understand their personal travel needs and help them understand how to use other travel options.</w:t>
      </w:r>
      <w:r w:rsidR="002F34B4">
        <w:rPr>
          <w:bCs/>
          <w:sz w:val="20"/>
          <w:szCs w:val="20"/>
        </w:rPr>
        <w:t xml:space="preserve"> </w:t>
      </w:r>
      <w:r w:rsidRPr="007E59CA">
        <w:rPr>
          <w:bCs/>
          <w:sz w:val="20"/>
          <w:szCs w:val="20"/>
        </w:rPr>
        <w:t>These programs go by various names such as travel blending, travel smart, or personalized travel planning. The central premise underlying these programs is that some households could derive personal benefits from driving less, if only they knew how.</w:t>
      </w:r>
      <w:r w:rsidR="002F34B4">
        <w:rPr>
          <w:bCs/>
          <w:sz w:val="20"/>
          <w:szCs w:val="20"/>
        </w:rPr>
        <w:t xml:space="preserve"> </w:t>
      </w:r>
      <w:r w:rsidRPr="007E59CA">
        <w:rPr>
          <w:bCs/>
          <w:sz w:val="20"/>
          <w:szCs w:val="20"/>
        </w:rPr>
        <w:t xml:space="preserve">Early studies showed that such programs could produce a measurable and lasting reduction in VMT, but recent assessments have called these results into question and have examined the many methodological challenges inherent in evaluating these programs </w:t>
      </w:r>
      <w:r w:rsidR="007874D5" w:rsidRPr="007874D5">
        <w:rPr>
          <w:bCs/>
          <w:sz w:val="20"/>
          <w:szCs w:val="20"/>
        </w:rPr>
        <w:fldChar w:fldCharType="begin">
          <w:fldData xml:space="preserve">PEVuZE5vdGU+PENpdGU+PEF1dGhvcj5DaGF0dGVyamVlPC9BdXRob3I+PFllYXI+MjAwOTwvWWVh
cj48UmVjTnVtPjEzNDwvUmVjTnVtPjxEaXNwbGF5VGV4dD4oQm9uc2FsbCwgMjAwOTsgQ2hhdHRl
cmplZSwgMjAwOTsgU2VldGhhbGVyIGFuZCBSb3NlLCAyMDA5KTwvRGlzcGxheVRleHQ+PHJlY29y
ZD48cmVjLW51bWJlcj4xMzQ8L3JlYy1udW1iZXI+PGZvcmVpZ24ta2V5cz48a2V5IGFwcD0iRU4i
IGRiLWlkPSJ4cnJ6ZjlmZjEwdmR4emVhZGV1NTIyNXk5ZHB4dHNmMjI1MjIiPjEzNDwva2V5Pjwv
Zm9yZWlnbi1rZXlzPjxyZWYtdHlwZSBuYW1lPSJKb3VybmFsIEFydGljbGUiPjE3PC9yZWYtdHlw
ZT48Y29udHJpYnV0b3JzPjxhdXRob3JzPjxhdXRob3I+Q2hhdHRlcmplZSwgS2lyb24gPC9hdXRo
b3I+PC9hdXRob3JzPjwvY29udHJpYnV0b3JzPjx0aXRsZXM+PHRpdGxlPkEgY29tcGFyYXRpdmUg
ZXZhbHVhdGlvbiBvZiBsYXJnZS1zY2FsZSBwZXJzb25hbCB0cmF2ZWwgcGxhbm5pbmcgcHJvamVj
dHMgaW4gRW5nbGFuZDwvdGl0bGU+PHNlY29uZGFyeS10aXRsZT5UcmFuc3BvcnQgUG9saWN5PC9z
ZWNvbmRhcnktdGl0bGU+PC90aXRsZXM+PHBlcmlvZGljYWw+PGZ1bGwtdGl0bGU+VHJhbnNwb3J0
IFBvbGljeTwvZnVsbC10aXRsZT48L3BlcmlvZGljYWw+PHBhZ2VzPjI5My0zMDU8L3BhZ2VzPjx2
b2x1bWU+MTY8L3ZvbHVtZT48ZGF0ZXM+PHllYXI+MjAwOTwveWVhcj48L2RhdGVzPjx1cmxzPjwv
dXJscz48L3JlY29yZD48L0NpdGU+PENpdGU+PEF1dGhvcj5TZWV0aGFsZXI8L0F1dGhvcj48WWVh
cj4yMDA5PC9ZZWFyPjxSZWNOdW0+MTM1PC9SZWNOdW0+PHJlY29yZD48cmVjLW51bWJlcj4xMzU8
L3JlYy1udW1iZXI+PGZvcmVpZ24ta2V5cz48a2V5IGFwcD0iRU4iIGRiLWlkPSJ4cnJ6ZjlmZjEw
dmR4emVhZGV1NTIyNXk5ZHB4dHNmMjI1MjIiPjEzNTwva2V5PjwvZm9yZWlnbi1rZXlzPjxyZWYt
dHlwZSBuYW1lPSJKb3VybmFsIEFydGljbGUiPjE3PC9yZWYtdHlwZT48Y29udHJpYnV0b3JzPjxh
dXRob3JzPjxhdXRob3I+U2VldGhhbGVyLCBSaXRhIDwvYXV0aG9yPjxhdXRob3I+Um9zZSwgR2Vv
ZmYgPC9hdXRob3I+PC9hdXRob3JzPjwvY29udHJpYnV0b3JzPjx0aXRsZXM+PHRpdGxlPlVzaW5n
IG9kb21ldGVyIHJlYWRpbmdzIHRvIGFzc2VzcyBWS1QgY2hhbmdlcyBhc3NvY2lhdGVkIHdpdGgg
YSB2b2x1bnRhcnkgdHJhdmVsIGJlaGF2aW91ciBjaGFuZ2UgcHJvZ3JhbTwvdGl0bGU+PHNlY29u
ZGFyeS10aXRsZT5UcmFuc3BvcnQgUG9saWN5PC9zZWNvbmRhcnktdGl0bGU+PC90aXRsZXM+PHBl
cmlvZGljYWw+PGZ1bGwtdGl0bGU+VHJhbnNwb3J0IFBvbGljeTwvZnVsbC10aXRsZT48L3Blcmlv
ZGljYWw+PHBhZ2VzPjMyNS0zMzQ8L3BhZ2VzPjx2b2x1bWU+MTY8L3ZvbHVtZT48ZGF0ZXM+PHll
YXI+MjAwOTwveWVhcj48L2RhdGVzPjx1cmxzPjwvdXJscz48L3JlY29yZD48L0NpdGU+PENpdGU+
PEF1dGhvcj5Cb25zYWxsPC9BdXRob3I+PFllYXI+MjAwOTwvWWVhcj48UmVjTnVtPjEzNjwvUmVj
TnVtPjxyZWNvcmQ+PHJlYy1udW1iZXI+MTM2PC9yZWMtbnVtYmVyPjxmb3JlaWduLWtleXM+PGtl
eSBhcHA9IkVOIiBkYi1pZD0ieHJyemY5ZmYxMHZkeHplYWRldTUyMjV5OWRweHRzZjIyNTIyIj4x
MzY8L2tleT48L2ZvcmVpZ24ta2V5cz48cmVmLXR5cGUgbmFtZT0iSm91cm5hbCBBcnRpY2xlIj4x
NzwvcmVmLXR5cGU+PGNvbnRyaWJ1dG9ycz48YXV0aG9ycz48YXV0aG9yPkJvbnNhbGwsIFBldGVy
IDwvYXV0aG9yPjwvYXV0aG9ycz48L2NvbnRyaWJ1dG9ycz48dGl0bGVzPjx0aXRsZT5EbyB3ZSBr
bm93IHdoZXRoZXIgcGVyc29uYWwgdHJhdmVsIHBsYW5uaW5nIHJlYWxseSB3b3Jrcz88L3RpdGxl
PjxzZWNvbmRhcnktdGl0bGU+VHJhbnNwb3J0IFBvbGljeTwvc2Vjb25kYXJ5LXRpdGxlPjwvdGl0
bGVzPjxwZXJpb2RpY2FsPjxmdWxsLXRpdGxlPlRyYW5zcG9ydCBQb2xpY3k8L2Z1bGwtdGl0bGU+
PC9wZXJpb2RpY2FsPjxwYWdlcz4zMDYtMzE0PC9wYWdlcz48dm9sdW1lPjE2PC92b2x1bWU+PGRh
dGVzPjx5ZWFyPjIwMDk8L3llYXI+PC9kYXRlcz48dXJscz48L3VybHM+PC9yZWNvcmQ+PC9DaXRl
PjwvRW5kTm90ZT5=
</w:fldData>
        </w:fldChar>
      </w:r>
      <w:r w:rsidRPr="007E59CA">
        <w:rPr>
          <w:bCs/>
          <w:sz w:val="20"/>
          <w:szCs w:val="20"/>
        </w:rPr>
        <w:instrText xml:space="preserve"> ADDIN EN.CITE </w:instrText>
      </w:r>
      <w:r w:rsidR="007874D5" w:rsidRPr="007874D5">
        <w:rPr>
          <w:bCs/>
          <w:sz w:val="20"/>
          <w:szCs w:val="20"/>
        </w:rPr>
        <w:fldChar w:fldCharType="begin">
          <w:fldData xml:space="preserve">PEVuZE5vdGU+PENpdGU+PEF1dGhvcj5DaGF0dGVyamVlPC9BdXRob3I+PFllYXI+MjAwOTwvWWVh
cj48UmVjTnVtPjEzNDwvUmVjTnVtPjxEaXNwbGF5VGV4dD4oQm9uc2FsbCwgMjAwOTsgQ2hhdHRl
cmplZSwgMjAwOTsgU2VldGhhbGVyIGFuZCBSb3NlLCAyMDA5KTwvRGlzcGxheVRleHQ+PHJlY29y
ZD48cmVjLW51bWJlcj4xMzQ8L3JlYy1udW1iZXI+PGZvcmVpZ24ta2V5cz48a2V5IGFwcD0iRU4i
IGRiLWlkPSJ4cnJ6ZjlmZjEwdmR4emVhZGV1NTIyNXk5ZHB4dHNmMjI1MjIiPjEzNDwva2V5Pjwv
Zm9yZWlnbi1rZXlzPjxyZWYtdHlwZSBuYW1lPSJKb3VybmFsIEFydGljbGUiPjE3PC9yZWYtdHlw
ZT48Y29udHJpYnV0b3JzPjxhdXRob3JzPjxhdXRob3I+Q2hhdHRlcmplZSwgS2lyb24gPC9hdXRo
b3I+PC9hdXRob3JzPjwvY29udHJpYnV0b3JzPjx0aXRsZXM+PHRpdGxlPkEgY29tcGFyYXRpdmUg
ZXZhbHVhdGlvbiBvZiBsYXJnZS1zY2FsZSBwZXJzb25hbCB0cmF2ZWwgcGxhbm5pbmcgcHJvamVj
dHMgaW4gRW5nbGFuZDwvdGl0bGU+PHNlY29uZGFyeS10aXRsZT5UcmFuc3BvcnQgUG9saWN5PC9z
ZWNvbmRhcnktdGl0bGU+PC90aXRsZXM+PHBlcmlvZGljYWw+PGZ1bGwtdGl0bGU+VHJhbnNwb3J0
IFBvbGljeTwvZnVsbC10aXRsZT48L3BlcmlvZGljYWw+PHBhZ2VzPjI5My0zMDU8L3BhZ2VzPjx2
b2x1bWU+MTY8L3ZvbHVtZT48ZGF0ZXM+PHllYXI+MjAwOTwveWVhcj48L2RhdGVzPjx1cmxzPjwv
dXJscz48L3JlY29yZD48L0NpdGU+PENpdGU+PEF1dGhvcj5TZWV0aGFsZXI8L0F1dGhvcj48WWVh
cj4yMDA5PC9ZZWFyPjxSZWNOdW0+MTM1PC9SZWNOdW0+PHJlY29yZD48cmVjLW51bWJlcj4xMzU8
L3JlYy1udW1iZXI+PGZvcmVpZ24ta2V5cz48a2V5IGFwcD0iRU4iIGRiLWlkPSJ4cnJ6ZjlmZjEw
dmR4emVhZGV1NTIyNXk5ZHB4dHNmMjI1MjIiPjEzNTwva2V5PjwvZm9yZWlnbi1rZXlzPjxyZWYt
dHlwZSBuYW1lPSJKb3VybmFsIEFydGljbGUiPjE3PC9yZWYtdHlwZT48Y29udHJpYnV0b3JzPjxh
dXRob3JzPjxhdXRob3I+U2VldGhhbGVyLCBSaXRhIDwvYXV0aG9yPjxhdXRob3I+Um9zZSwgR2Vv
ZmYgPC9hdXRob3I+PC9hdXRob3JzPjwvY29udHJpYnV0b3JzPjx0aXRsZXM+PHRpdGxlPlVzaW5n
IG9kb21ldGVyIHJlYWRpbmdzIHRvIGFzc2VzcyBWS1QgY2hhbmdlcyBhc3NvY2lhdGVkIHdpdGgg
YSB2b2x1bnRhcnkgdHJhdmVsIGJlaGF2aW91ciBjaGFuZ2UgcHJvZ3JhbTwvdGl0bGU+PHNlY29u
ZGFyeS10aXRsZT5UcmFuc3BvcnQgUG9saWN5PC9zZWNvbmRhcnktdGl0bGU+PC90aXRsZXM+PHBl
cmlvZGljYWw+PGZ1bGwtdGl0bGU+VHJhbnNwb3J0IFBvbGljeTwvZnVsbC10aXRsZT48L3Blcmlv
ZGljYWw+PHBhZ2VzPjMyNS0zMzQ8L3BhZ2VzPjx2b2x1bWU+MTY8L3ZvbHVtZT48ZGF0ZXM+PHll
YXI+MjAwOTwveWVhcj48L2RhdGVzPjx1cmxzPjwvdXJscz48L3JlY29yZD48L0NpdGU+PENpdGU+
PEF1dGhvcj5Cb25zYWxsPC9BdXRob3I+PFllYXI+MjAwOTwvWWVhcj48UmVjTnVtPjEzNjwvUmVj
TnVtPjxyZWNvcmQ+PHJlYy1udW1iZXI+MTM2PC9yZWMtbnVtYmVyPjxmb3JlaWduLWtleXM+PGtl
eSBhcHA9IkVOIiBkYi1pZD0ieHJyemY5ZmYxMHZkeHplYWRldTUyMjV5OWRweHRzZjIyNTIyIj4x
MzY8L2tleT48L2ZvcmVpZ24ta2V5cz48cmVmLXR5cGUgbmFtZT0iSm91cm5hbCBBcnRpY2xlIj4x
NzwvcmVmLXR5cGU+PGNvbnRyaWJ1dG9ycz48YXV0aG9ycz48YXV0aG9yPkJvbnNhbGwsIFBldGVy
IDwvYXV0aG9yPjwvYXV0aG9ycz48L2NvbnRyaWJ1dG9ycz48dGl0bGVzPjx0aXRsZT5EbyB3ZSBr
bm93IHdoZXRoZXIgcGVyc29uYWwgdHJhdmVsIHBsYW5uaW5nIHJlYWxseSB3b3Jrcz88L3RpdGxl
PjxzZWNvbmRhcnktdGl0bGU+VHJhbnNwb3J0IFBvbGljeTwvc2Vjb25kYXJ5LXRpdGxlPjwvdGl0
bGVzPjxwZXJpb2RpY2FsPjxmdWxsLXRpdGxlPlRyYW5zcG9ydCBQb2xpY3k8L2Z1bGwtdGl0bGU+
PC9wZXJpb2RpY2FsPjxwYWdlcz4zMDYtMzE0PC9wYWdlcz48dm9sdW1lPjE2PC92b2x1bWU+PGRh
dGVzPjx5ZWFyPjIwMDk8L3llYXI+PC9kYXRlcz48dXJscz48L3VybHM+PC9yZWNvcmQ+PC9DaXRl
PjwvRW5kTm90ZT5=
</w:fldData>
        </w:fldChar>
      </w:r>
      <w:r w:rsidRPr="007E59CA">
        <w:rPr>
          <w:bCs/>
          <w:sz w:val="20"/>
          <w:szCs w:val="20"/>
        </w:rPr>
        <w:instrText xml:space="preserve"> ADDIN EN.CITE.DATA </w:instrText>
      </w:r>
      <w:r w:rsidR="007874D5" w:rsidRPr="007E59CA">
        <w:rPr>
          <w:bCs/>
          <w:sz w:val="20"/>
          <w:szCs w:val="20"/>
          <w:lang w:val="en-GB"/>
        </w:rPr>
      </w:r>
      <w:r w:rsidR="007874D5" w:rsidRPr="007E59CA">
        <w:rPr>
          <w:bCs/>
          <w:sz w:val="20"/>
          <w:szCs w:val="20"/>
          <w:lang w:val="en-GB"/>
        </w:rPr>
        <w:fldChar w:fldCharType="end"/>
      </w:r>
      <w:r w:rsidR="007874D5" w:rsidRPr="007874D5">
        <w:rPr>
          <w:bCs/>
          <w:sz w:val="20"/>
          <w:szCs w:val="20"/>
        </w:rPr>
      </w:r>
      <w:r w:rsidR="007874D5" w:rsidRPr="007874D5">
        <w:rPr>
          <w:bCs/>
          <w:sz w:val="20"/>
          <w:szCs w:val="20"/>
        </w:rPr>
        <w:fldChar w:fldCharType="separate"/>
      </w:r>
      <w:r w:rsidRPr="007E59CA">
        <w:rPr>
          <w:bCs/>
          <w:sz w:val="20"/>
          <w:szCs w:val="20"/>
        </w:rPr>
        <w:t>(Bonsall, 2009; Chatterjee, 2009; Seethaler and Rose, 2009)</w:t>
      </w:r>
      <w:r w:rsidR="007874D5" w:rsidRPr="007E59CA">
        <w:rPr>
          <w:bCs/>
          <w:sz w:val="20"/>
          <w:szCs w:val="20"/>
          <w:lang w:val="en-GB"/>
        </w:rPr>
        <w:fldChar w:fldCharType="end"/>
      </w:r>
      <w:r w:rsidRPr="007E59CA">
        <w:rPr>
          <w:bCs/>
          <w:sz w:val="20"/>
          <w:szCs w:val="20"/>
        </w:rPr>
        <w:t>.</w:t>
      </w:r>
      <w:r w:rsidR="002F34B4">
        <w:rPr>
          <w:bCs/>
          <w:sz w:val="20"/>
          <w:szCs w:val="20"/>
        </w:rPr>
        <w:t xml:space="preserve"> </w:t>
      </w:r>
    </w:p>
    <w:p w:rsidR="007E59CA" w:rsidRPr="007E59CA" w:rsidRDefault="007E59CA" w:rsidP="00717DEC">
      <w:pPr>
        <w:jc w:val="both"/>
        <w:rPr>
          <w:bCs/>
          <w:sz w:val="20"/>
          <w:szCs w:val="20"/>
        </w:rPr>
      </w:pPr>
    </w:p>
    <w:p w:rsidR="007E59CA" w:rsidRDefault="007E59CA" w:rsidP="00717DEC">
      <w:pPr>
        <w:jc w:val="both"/>
        <w:rPr>
          <w:bCs/>
          <w:sz w:val="20"/>
          <w:szCs w:val="20"/>
        </w:rPr>
      </w:pPr>
      <w:r w:rsidRPr="007E59CA">
        <w:rPr>
          <w:bCs/>
          <w:sz w:val="20"/>
          <w:szCs w:val="20"/>
        </w:rPr>
        <w:t>The public health field has produced many studies of interventions to increase walking.</w:t>
      </w:r>
      <w:r w:rsidR="002F34B4">
        <w:rPr>
          <w:bCs/>
          <w:sz w:val="20"/>
          <w:szCs w:val="20"/>
        </w:rPr>
        <w:t xml:space="preserve"> </w:t>
      </w:r>
      <w:r w:rsidRPr="007E59CA">
        <w:rPr>
          <w:bCs/>
          <w:sz w:val="20"/>
          <w:szCs w:val="20"/>
        </w:rPr>
        <w:t xml:space="preserve">These studies are not usually focused on walking for transport, and so are not directly relevant to the VMT discussion, but they are suggestive of the potential of such interventions to change travel behavior. The limited research conducted on school-based programs has found some positive results, though methodological and other factors certainly diminish some of these findings </w:t>
      </w:r>
      <w:r w:rsidR="007874D5" w:rsidRPr="007874D5">
        <w:rPr>
          <w:bCs/>
          <w:sz w:val="20"/>
          <w:szCs w:val="20"/>
        </w:rPr>
        <w:fldChar w:fldCharType="begin">
          <w:fldData xml:space="preserve">PEVuZE5vdGU+PENpdGU+PEF1dGhvcj5TdGF1bnRvbjwvQXV0aG9yPjxZZWFyPjIwMDM8L1llYXI+
PFJlY051bT4xMDA8L1JlY051bT48RGlzcGxheVRleHQ+KFN0YXVudG9uIGV0IGFsLiwgMjAwMyk8
L0Rpc3BsYXlUZXh0PjxyZWNvcmQ+PHJlYy1udW1iZXI+MTAwPC9yZWMtbnVtYmVyPjxmb3JlaWdu
LWtleXM+PGtleSBhcHA9IkVOIiBkYi1pZD0ieHJyemY5ZmYxMHZkeHplYWRldTUyMjV5OWRweHRz
ZjIyNTIyIj4xMDA8L2tleT48L2ZvcmVpZ24ta2V5cz48cmVmLXR5cGUgbmFtZT0iSm91cm5hbCBB
cnRpY2xlIj4xNzwvcmVmLXR5cGU+PGNvbnRyaWJ1dG9ycz48YXV0aG9ycz48YXV0aG9yPlN0YXVu
dG9uLCBDLiBFLjwvYXV0aG9yPjxhdXRob3I+SHVic21pdGgsIEQuPC9hdXRob3I+PGF1dGhvcj5L
YWxsaW5zLCBXLjwvYXV0aG9yPjwvYXV0aG9ycz48L2NvbnRyaWJ1dG9ycz48dGl0bGVzPjx0aXRs
ZT5Qcm9tb3RpbmcgU2FmZSBXYWxraW5nIGFuZCBCaWtpbmcgdG8gU2Nob29sOiBUSGUgTWFyaW4g
Q291bnR5IFN1Y2Nlc3MgU3Rvcnk8L3RpdGxlPjxzZWNvbmRhcnktdGl0bGU+QW1lcmljYW4gSm91
cm5hbCBvZiBQdWJsaWMgSGVhbHRoPC9zZWNvbmRhcnktdGl0bGU+PC90aXRsZXM+PHBlcmlvZGlj
YWw+PGZ1bGwtdGl0bGU+QW1lcmljYW4gSm91cm5hbCBvZiBQdWJsaWMgSGVhbHRoPC9mdWxsLXRp
dGxlPjwvcGVyaW9kaWNhbD48dm9sdW1lPjkzPC92b2x1bWU+PG51bWJlcj45PC9udW1iZXI+PGtl
eXdvcmRzPjxrZXl3b3JkPkJpY3ljbGluZzwva2V5d29yZD48a2V5d29yZD5DYXJwb29sczwva2V5
d29yZD48a2V5d29yZD5DYXNlIHN0dWRpZXM8L2tleXdvcmQ+PGtleXdvcmQ+Q29tbXVuaXR5IGFj
dGlvbiBwcm9ncmFtczwva2V5d29yZD48a2V5d29yZD5GaW5hbmNpbmc8L2tleXdvcmQ+PGtleXdv
cmQ+TWFyaW4gQ291bnR5IChDYWxpZm9ybmlhKTwva2V5d29yZD48a2V5d29yZD5QZWRlc3RyaWFu
IGVkdWNhdGlvbjwva2V5d29yZD48a2V5d29yZD5QZWRlc3RyaWFuIHNhZmV0eTwva2V5d29yZD48
a2V5d29yZD5Qcm9tb3Rpb248L2tleXdvcmQ+PGtleXdvcmQ+U2Nob29sIGNoaWxkcmVuPC9rZXl3
b3JkPjxrZXl3b3JkPlNjaG9vbCB0cmlwczwva2V5d29yZD48a2V5d29yZD5TY2hvb2xzPC9rZXl3
b3JkPjxrZXl3b3JkPldhbGtpbmc8L2tleXdvcmQ+PC9rZXl3b3Jkcz48ZGF0ZXM+PHllYXI+MjAw
MzwveWVhcj48L2RhdGVzPjxwdWJsaXNoZXI+QW1lcmljYW4gUHVibGljIEhlYWx0aCBBc3NvY2lh
dGlvbjwvcHVibGlzaGVyPjxpc2JuPjAwOTAtMDAzNjwvaXNibj48YWNjZXNzaW9uLW51bT4wMDk2
ODAzNzwvYWNjZXNzaW9uLW51bT48cmV2aWV3ZWQtaXRlbT5MTUIgOS8xMjwvcmV2aWV3ZWQtaXRl
bT48dXJscz48L3VybHM+PGN1c3RvbTE+Qm90aDwvY3VzdG9tMT48Y3VzdG9tMj5JbmZyYXN0cnVj
dHVyZTwvY3VzdG9tMj48Y3VzdG9tMz5QZWVyIHJldmlld2VkPC9jdXN0b20zPjxjdXN0b200PjE8
L2N1c3RvbTQ+PGN1c3RvbTU+Q3Jvc3Mtc2VjdGlvbmFsIHN1cnZleTwvY3VzdG9tNT48Y3VzdG9t
Nj5TdXJ2ZXkgb2YgcHVibGljIHNjaG9vbCBzdHVkZW50cyBpbiBNYXJpbiBDb3VudHksIENBIDIw
MDAtMjAwMi4gU3VydmV5cyB3ZXJlIGNvbmR1Y3RlZCBieSB1bnRyYWluZWQgdm9sdW50ZWVycyB1
c2luZyBhIHNob3ctb2YtaGFuZHMgYXBwcm9hY2guPC9jdXN0b202PjxjdXN0b203PkRhdGEgY29s
bGVjdGlvbiBub3Qgc3VmZmljaWVudCBmb3Igc3Ryb25nIGNvbmNsdXNpb25zIHRvIGJlIG1hZGUu
PC9jdXN0b203PjxyZW1vdGUtZGF0YWJhc2UtcHJvdmlkZXI+VHJhbnNwb3J0YXRpb24gUmVzZWFy
Y2ggQm9hcmQ8L3JlbW90ZS1kYXRhYmFzZS1wcm92aWRlcj48cmVzZWFyY2gtbm90ZXM+JnF1b3Q7
U3R1ZGVudCBzdXJ2ZXlzIHNob3dzIHRoYXQgZnJvbSBGYWxsIDIwMDAgdG8gU3ByaW5nIDIwMDIs
IHRoZXJlIHdhcyBhIDY0JSBpbmNyZWFzZSBpbiB0aGUgbnVtYmVyIG9mIGNoaWxkcmVuIHdhbGtp
bmcsIGEgMTE0JSBpbmNyZWFzZSBpbiB0aGUgbnVtYmVyIG9mIHN0dWRlbnRzIGJpa2luZywgYSA5
MSUgaW5jcmVhc2UgaW4gdGhlIG51bWJlciBvZiBzdHVkZW50IGNhcnBvb2xpbmcgYW5kIGEgMzkl
IGRlY3JlYXNlIGluIHRoZSBudW1iZXIgb2YgY2hpbGRyZW4gYXJyaXZpbmcgYnkgcHJpdmF0ZSBj
YXIgY2Fycnlpbmcgb25seSBvbmUgc3R1ZGVudCZxdW90OyAocGcuIDE0MzEpLjwvcmVzZWFyY2gt
bm90ZXM+PGxhbmd1YWdlPkVuZ2xpc2g8L2xhbmd1YWdlPjwvcmVjb3JkPjwvQ2l0ZT48L0VuZE5v
dGU+AG==
</w:fldData>
        </w:fldChar>
      </w:r>
      <w:r w:rsidRPr="007E59CA">
        <w:rPr>
          <w:bCs/>
          <w:sz w:val="20"/>
          <w:szCs w:val="20"/>
        </w:rPr>
        <w:instrText xml:space="preserve"> ADDIN EN.CITE </w:instrText>
      </w:r>
      <w:r w:rsidR="007874D5" w:rsidRPr="007874D5">
        <w:rPr>
          <w:bCs/>
          <w:sz w:val="20"/>
          <w:szCs w:val="20"/>
        </w:rPr>
        <w:fldChar w:fldCharType="begin">
          <w:fldData xml:space="preserve">PEVuZE5vdGU+PENpdGU+PEF1dGhvcj5TdGF1bnRvbjwvQXV0aG9yPjxZZWFyPjIwMDM8L1llYXI+
PFJlY051bT4xMDA8L1JlY051bT48RGlzcGxheVRleHQ+KFN0YXVudG9uIGV0IGFsLiwgMjAwMyk8
L0Rpc3BsYXlUZXh0PjxyZWNvcmQ+PHJlYy1udW1iZXI+MTAwPC9yZWMtbnVtYmVyPjxmb3JlaWdu
LWtleXM+PGtleSBhcHA9IkVOIiBkYi1pZD0ieHJyemY5ZmYxMHZkeHplYWRldTUyMjV5OWRweHRz
ZjIyNTIyIj4xMDA8L2tleT48L2ZvcmVpZ24ta2V5cz48cmVmLXR5cGUgbmFtZT0iSm91cm5hbCBB
cnRpY2xlIj4xNzwvcmVmLXR5cGU+PGNvbnRyaWJ1dG9ycz48YXV0aG9ycz48YXV0aG9yPlN0YXVu
dG9uLCBDLiBFLjwvYXV0aG9yPjxhdXRob3I+SHVic21pdGgsIEQuPC9hdXRob3I+PGF1dGhvcj5L
YWxsaW5zLCBXLjwvYXV0aG9yPjwvYXV0aG9ycz48L2NvbnRyaWJ1dG9ycz48dGl0bGVzPjx0aXRs
ZT5Qcm9tb3RpbmcgU2FmZSBXYWxraW5nIGFuZCBCaWtpbmcgdG8gU2Nob29sOiBUSGUgTWFyaW4g
Q291bnR5IFN1Y2Nlc3MgU3Rvcnk8L3RpdGxlPjxzZWNvbmRhcnktdGl0bGU+QW1lcmljYW4gSm91
cm5hbCBvZiBQdWJsaWMgSGVhbHRoPC9zZWNvbmRhcnktdGl0bGU+PC90aXRsZXM+PHBlcmlvZGlj
YWw+PGZ1bGwtdGl0bGU+QW1lcmljYW4gSm91cm5hbCBvZiBQdWJsaWMgSGVhbHRoPC9mdWxsLXRp
dGxlPjwvcGVyaW9kaWNhbD48dm9sdW1lPjkzPC92b2x1bWU+PG51bWJlcj45PC9udW1iZXI+PGtl
eXdvcmRzPjxrZXl3b3JkPkJpY3ljbGluZzwva2V5d29yZD48a2V5d29yZD5DYXJwb29sczwva2V5
d29yZD48a2V5d29yZD5DYXNlIHN0dWRpZXM8L2tleXdvcmQ+PGtleXdvcmQ+Q29tbXVuaXR5IGFj
dGlvbiBwcm9ncmFtczwva2V5d29yZD48a2V5d29yZD5GaW5hbmNpbmc8L2tleXdvcmQ+PGtleXdv
cmQ+TWFyaW4gQ291bnR5IChDYWxpZm9ybmlhKTwva2V5d29yZD48a2V5d29yZD5QZWRlc3RyaWFu
IGVkdWNhdGlvbjwva2V5d29yZD48a2V5d29yZD5QZWRlc3RyaWFuIHNhZmV0eTwva2V5d29yZD48
a2V5d29yZD5Qcm9tb3Rpb248L2tleXdvcmQ+PGtleXdvcmQ+U2Nob29sIGNoaWxkcmVuPC9rZXl3
b3JkPjxrZXl3b3JkPlNjaG9vbCB0cmlwczwva2V5d29yZD48a2V5d29yZD5TY2hvb2xzPC9rZXl3
b3JkPjxrZXl3b3JkPldhbGtpbmc8L2tleXdvcmQ+PC9rZXl3b3Jkcz48ZGF0ZXM+PHllYXI+MjAw
MzwveWVhcj48L2RhdGVzPjxwdWJsaXNoZXI+QW1lcmljYW4gUHVibGljIEhlYWx0aCBBc3NvY2lh
dGlvbjwvcHVibGlzaGVyPjxpc2JuPjAwOTAtMDAzNjwvaXNibj48YWNjZXNzaW9uLW51bT4wMDk2
ODAzNzwvYWNjZXNzaW9uLW51bT48cmV2aWV3ZWQtaXRlbT5MTUIgOS8xMjwvcmV2aWV3ZWQtaXRl
bT48dXJscz48L3VybHM+PGN1c3RvbTE+Qm90aDwvY3VzdG9tMT48Y3VzdG9tMj5JbmZyYXN0cnVj
dHVyZTwvY3VzdG9tMj48Y3VzdG9tMz5QZWVyIHJldmlld2VkPC9jdXN0b20zPjxjdXN0b200PjE8
L2N1c3RvbTQ+PGN1c3RvbTU+Q3Jvc3Mtc2VjdGlvbmFsIHN1cnZleTwvY3VzdG9tNT48Y3VzdG9t
Nj5TdXJ2ZXkgb2YgcHVibGljIHNjaG9vbCBzdHVkZW50cyBpbiBNYXJpbiBDb3VudHksIENBIDIw
MDAtMjAwMi4gU3VydmV5cyB3ZXJlIGNvbmR1Y3RlZCBieSB1bnRyYWluZWQgdm9sdW50ZWVycyB1
c2luZyBhIHNob3ctb2YtaGFuZHMgYXBwcm9hY2guPC9jdXN0b202PjxjdXN0b203PkRhdGEgY29s
bGVjdGlvbiBub3Qgc3VmZmljaWVudCBmb3Igc3Ryb25nIGNvbmNsdXNpb25zIHRvIGJlIG1hZGUu
PC9jdXN0b203PjxyZW1vdGUtZGF0YWJhc2UtcHJvdmlkZXI+VHJhbnNwb3J0YXRpb24gUmVzZWFy
Y2ggQm9hcmQ8L3JlbW90ZS1kYXRhYmFzZS1wcm92aWRlcj48cmVzZWFyY2gtbm90ZXM+JnF1b3Q7
U3R1ZGVudCBzdXJ2ZXlzIHNob3dzIHRoYXQgZnJvbSBGYWxsIDIwMDAgdG8gU3ByaW5nIDIwMDIs
IHRoZXJlIHdhcyBhIDY0JSBpbmNyZWFzZSBpbiB0aGUgbnVtYmVyIG9mIGNoaWxkcmVuIHdhbGtp
bmcsIGEgMTE0JSBpbmNyZWFzZSBpbiB0aGUgbnVtYmVyIG9mIHN0dWRlbnRzIGJpa2luZywgYSA5
MSUgaW5jcmVhc2UgaW4gdGhlIG51bWJlciBvZiBzdHVkZW50IGNhcnBvb2xpbmcgYW5kIGEgMzkl
IGRlY3JlYXNlIGluIHRoZSBudW1iZXIgb2YgY2hpbGRyZW4gYXJyaXZpbmcgYnkgcHJpdmF0ZSBj
YXIgY2Fycnlpbmcgb25seSBvbmUgc3R1ZGVudCZxdW90OyAocGcuIDE0MzEpLjwvcmVzZWFyY2gt
bm90ZXM+PGxhbmd1YWdlPkVuZ2xpc2g8L2xhbmd1YWdlPjwvcmVjb3JkPjwvQ2l0ZT48L0VuZE5v
dGU+AG==
</w:fldData>
        </w:fldChar>
      </w:r>
      <w:r w:rsidRPr="007E59CA">
        <w:rPr>
          <w:bCs/>
          <w:sz w:val="20"/>
          <w:szCs w:val="20"/>
        </w:rPr>
        <w:instrText xml:space="preserve"> ADDIN EN.CITE.DATA </w:instrText>
      </w:r>
      <w:r w:rsidR="007874D5" w:rsidRPr="007E59CA">
        <w:rPr>
          <w:bCs/>
          <w:sz w:val="20"/>
          <w:szCs w:val="20"/>
          <w:lang w:val="en-GB"/>
        </w:rPr>
      </w:r>
      <w:r w:rsidR="007874D5" w:rsidRPr="007E59CA">
        <w:rPr>
          <w:bCs/>
          <w:sz w:val="20"/>
          <w:szCs w:val="20"/>
          <w:lang w:val="en-GB"/>
        </w:rPr>
        <w:fldChar w:fldCharType="end"/>
      </w:r>
      <w:r w:rsidR="007874D5" w:rsidRPr="007874D5">
        <w:rPr>
          <w:bCs/>
          <w:sz w:val="20"/>
          <w:szCs w:val="20"/>
        </w:rPr>
      </w:r>
      <w:r w:rsidR="007874D5" w:rsidRPr="007874D5">
        <w:rPr>
          <w:bCs/>
          <w:sz w:val="20"/>
          <w:szCs w:val="20"/>
        </w:rPr>
        <w:fldChar w:fldCharType="separate"/>
      </w:r>
      <w:r w:rsidRPr="007E59CA">
        <w:rPr>
          <w:bCs/>
          <w:sz w:val="20"/>
          <w:szCs w:val="20"/>
        </w:rPr>
        <w:t>(Staunton</w:t>
      </w:r>
      <w:r w:rsidR="006852C6">
        <w:rPr>
          <w:bCs/>
          <w:sz w:val="20"/>
          <w:szCs w:val="20"/>
        </w:rPr>
        <w:t xml:space="preserve">, </w:t>
      </w:r>
      <w:r w:rsidR="00734E20" w:rsidRPr="00734E20">
        <w:rPr>
          <w:bCs/>
          <w:i/>
          <w:sz w:val="20"/>
          <w:szCs w:val="20"/>
        </w:rPr>
        <w:t>et al</w:t>
      </w:r>
      <w:r w:rsidRPr="007E59CA">
        <w:rPr>
          <w:bCs/>
          <w:sz w:val="20"/>
          <w:szCs w:val="20"/>
        </w:rPr>
        <w:t>, 2003)</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 xml:space="preserve">Research on adults is more mixed. The programs studied are typically designed by the researchers for a specific set of participants and use informational materials, phone calls, and in-person meetings to </w:t>
      </w:r>
      <w:r w:rsidRPr="007E59CA">
        <w:rPr>
          <w:bCs/>
          <w:sz w:val="20"/>
          <w:szCs w:val="20"/>
        </w:rPr>
        <w:lastRenderedPageBreak/>
        <w:t xml:space="preserve">encourage increased walking. Some find modest but significant behaviour changes although follow-up periods are typically months rather than years </w:t>
      </w:r>
      <w:r w:rsidR="007874D5" w:rsidRPr="007874D5">
        <w:rPr>
          <w:bCs/>
          <w:sz w:val="20"/>
          <w:szCs w:val="20"/>
        </w:rPr>
        <w:fldChar w:fldCharType="begin">
          <w:fldData xml:space="preserve">PEVuZE5vdGU+PENpdGU+PEF1dGhvcj5CYWxsPC9BdXRob3I+PFllYXI+MjAwNTwvWWVhcj48UmVj
TnVtPjEwMTwvUmVjTnVtPjxEaXNwbGF5VGV4dD4oQmFsbCBldCBhbC4sIDIwMDUpPC9EaXNwbGF5
VGV4dD48cmVjb3JkPjxyZWMtbnVtYmVyPjEwMTwvcmVjLW51bWJlcj48Zm9yZWlnbi1rZXlzPjxr
ZXkgYXBwPSJFTiIgZGItaWQ9InhycnpmOWZmMTB2ZHh6ZWFkZXU1MjI1eTlkcHh0c2YyMjUyMiI+
MTAxPC9rZXk+PC9mb3JlaWduLWtleXM+PHJlZi10eXBlIG5hbWU9IkpvdXJuYWwgQXJ0aWNsZSI+
MTc8L3JlZi10eXBlPjxjb250cmlidXRvcnM+PGF1dGhvcnM+PGF1dGhvcj5CYWxsLCBLLjwvYXV0
aG9yPjxhdXRob3I+U2FsbW9uLCBKLjwvYXV0aG9yPjxhdXRob3I+TGVzbGllLCBFLjwvYXV0aG9y
PjxhdXRob3I+T3dlbiwgTi48L2F1dGhvcj48YXV0aG9yPktpbmcsIEEuIEMuPC9hdXRob3I+PC9h
dXRob3JzPjx0ZXJ0aWFyeS1hdXRob3JzPjxhdXRob3I+QW5vbnltb3VzLDwvYXV0aG9yPjwvdGVy
dGlhcnktYXV0aG9ycz48L2NvbnRyaWJ1dG9ycz48YXV0aC1hZGRyZXNzPkNlbnRyZSBmb3IgUGh5
c2ljYWwgQWN0aXZpdHkgYW5kIE51dHJpdGlvbiBSZXNlYXJjaCwgU2Nob29sIG9mIEV4ZXJjaXNl
IGFuZCBOdXRyaXRpb24gU2NpZW5jZXMsIERlYWtpbiBVbml2ZXJzaXR5LCBNZWxib3VybmUsIFZp
Y3RvcmlhLCBBdXN0cmFsaWEuPC9hdXRoLWFkZHJlc3M+PHRpdGxlcz48dGl0bGU+UGlsb3Rpbmcg
dGhlIGZlYXNpYmlsaXR5IGFuZCBlZmZlY3RpdmVuZXNzIG9mIHByaW50LSBhbmQgdGVsZXBob25l
LW1lZGlhdGVkIGludGVydmVudGlvbnMgZm9yIHByb21vdGluZyB0aGUgYWRvcHRpb24gb2YgcGh5
c2ljYWwgYWN0aXZpdHkgaW4gQXVzdHJhbGlhbiBhZHVsdHM8L3RpdGxlPjxzZWNvbmRhcnktdGl0
bGU+Sm91cm5hbCBvZiBTY2llbmNlICZhbXA7IE1lZGljaW5lIGluIFNwb3J0PC9zZWNvbmRhcnkt
dGl0bGU+PC90aXRsZXM+PHBhZ2VzPjEzNC0xNDI8L3BhZ2VzPjx2b2x1bWU+ODwvdm9sdW1lPjxu
dW1iZXI+MjwvbnVtYmVyPjxrZXl3b3Jkcz48a2V5d29yZD5JTTwva2V5d29yZD48a2V5d29yZD5B
Z2VkPC9rZXl3b3JkPjxrZXl3b3JkPkFuYWx5c2lzIG9mIFZhcmlhbmNlPC9rZXl3b3JkPjxrZXl3
b3JkPkF1c3RyYWxpYTwva2V5d29yZD48a2V5d29yZD5GZWFzaWJpbGl0eSBTdHVkaWVzPC9rZXl3
b3JkPjxrZXl3b3JkPkZlbWFsZTwva2V5d29yZD48a2V5d29yZD5IZWFsdGggUHJvbW90aW9uL210
IFtNZXRob2RzXTwva2V5d29yZD48a2V5d29yZD5IdW1hbnM8L2tleXdvcmQ+PGtleXdvcmQ+SW50
ZXJ2aWV3czwva2V5d29yZD48a2V5d29yZD5NYWxlPC9rZXl3b3JkPjxrZXl3b3JkPk1pZGRsZSBB
Z2VkPC9rZXl3b3JkPjxrZXl3b3JkPk1vdGl2YXRpb248L2tleXdvcmQ+PGtleXdvcmQ+UGFtcGhs
ZXRzPC9rZXl3b3JkPjxrZXl3b3JkPlBoeXNpY2FsIEZpdG5lc3M8L2tleXdvcmQ+PGtleXdvcmQ+
VGVsZXBob25lPC9rZXl3b3JkPjxrZXl3b3JkPldhbGtpbmcvcGggW1BoeXNpb2xvZ3ldPC9rZXl3
b3JkPjwva2V5d29yZHM+PGRhdGVzPjx5ZWFyPjIwMDU8L3llYXI+PHB1Yi1kYXRlcz48ZGF0ZT5K
dW48L2RhdGU+PC9wdWItZGF0ZXM+PC9kYXRlcz48cHViLWxvY2F0aW9uPkF1c3RyYWxpYTwvcHVi
LWxvY2F0aW9uPjxhY2Nlc3Npb24tbnVtPjc2NDwvYWNjZXNzaW9uLW51bT48cmV2aWV3ZWQtaXRl
bT5MTUIgOC8yNzwvcmV2aWV3ZWQtaXRlbT48dXJscz48L3VybHM+PGN1c3RvbTE+Qm90aDwvY3Vz
dG9tMT48Y3VzdG9tMj5JbnRlcnZlbnRpb248L2N1c3RvbTI+PGN1c3RvbTM+UGVlciByZXZpZXdl
ZDwvY3VzdG9tMz48Y3VzdG9tND4xPC9jdXN0b200PjxjdXN0b201PkludGVydmVudGlvbiBFeHBl
cmltZW50OyBzZWxmLXJlcG9ydDwvY3VzdG9tNT48Y3VzdG9tNj4mcXVvdDs2NiBhZHVsdHMgKDE4
IG1lbiwgNDggd29tZW4pIGFnZWQgNDUtNzgsIHdobyBpZGVudGlmaWVkIHRoZW1zZWx2ZXMgYXMg
dW5kZXItYWN0aXZlLCB3ZXJlIHJlY3J1aXRlZCB0aHJvdWdoIGFkdmVydGlzZW1lbnRzIGFuZCB3
b3JkLW9mLW1vdXRoIGF0IHR3byBzaXRlcyAoTWVsYm91cm5lIGFuZCBCcmlzYmFuZSkmcXVvdDsg
aW4gMjAwMiAocGcuIDEzNSkuJiN4RDtDb21tdW5pdHkgSGVhbHRoeSBBY3Rpdml0eSBNb2RlbHMg
UHJvZ3JhbSBmb3IgU2VuaW9ycyAoQ0hBTVBTKSwgYSBwaHlzaWNhbCBhY3Rpdml0eSBxdWVzdGlv
bm5haXJlLCB3YXMgdXNlZC48L2N1c3RvbTY+PGN1c3RvbTc+VGhlIHNhbXBsZSBpcyByYXRoZXIg
c21hbGwgYW5kIGxpbWl0ZWQgdG8gdGhvc2Ugd2hvIGV4cHJlc3MgYSBkZXNpcmUgdG8gaW5jcmVh
c2UgdGhlaXIgbGV2ZWwgb2YgcGh5c2ljYWwgYWN0aXZpdHkuIEhvd2V2ZXIsIG92ZXJhbGwsIGRh
dGEgY29sbGVjdGlvbiBhbmQgYW5hbHlzaXMgYXBwZWFyIHNvdW5kLiAmI3hEOyYjeEQ7VGhlIGZp
bmRpbmdzIHN1Z2dlc3QgdGhhdCBtZWRpYXRpb24gZWZmb3J0cyBjYW4gYmUgZWZmZWN0aXZlIGlu
IHByb21vdGluZyBzaG9ydC10ZXJtIGluY3JlYXNlcyBpbiBwaHlzaWNhbCBhY3Rpdml0eSBhbW9u
ZyBvbGRlciBhZHVsdHMuIDwvY3VzdG9tNz48cmVzZWFyY2gtbm90ZXM+JnF1b3Q7Qm90aCBncm91
cHMgc2lnbmlmaWNhbnRseSBpbmNyZWFzZWQgdGhlaXIgb3ZlcmFsbCBwaHlzaWNhbCBhY3Rpdml0
eSBiZXR3ZWVuIGJhc2VsaW5lIGFuZCB3ZWVrIDEyLi4udGhlc2UgaW5jcmVhc2VzIHdlcmUgbWFp
bnRhaW5lZCBieSB3ZWVrIDE2JnF1b3Q7IChwZy4gMTM5KSYjeEQ7VGhlIHByaW50LXBsdXMtdGVs
ZXBob25lIGdyb3VwIHJlcG9ydGVkIHNvbWV3aGF0IGhpZ2hlciBzY29yZXMgZm9yIGdsb2JhbCBw
aHlzaWNhbCBhY3Rpdml0eSAocD0uMDE3KSAocGcuIDEzOSkuJiN4RDsmI3hEOyZxdW90O09ubHkg
dGhlIHByaW50LXBsdXMtdGVsZXBob25lIGdyb3VwIHNpZ25pZmljYW50bHkgaW5jcmVhc2VkIHdh
bGtpbmcgYmV0d2VlbiB3ZWVrcyAxIGFuZCAxMi4uLmFuZCBhbHNvIGJldHdlZW4gd2Vla3MgMSBh
bmQgMTYmcXVvdDsgKHBnLiAxMzkpLjwvcmVzZWFyY2gtbm90ZXM+PC9yZWNvcmQ+PC9DaXRlPjwv
RW5kTm90ZT5=
</w:fldData>
        </w:fldChar>
      </w:r>
      <w:r w:rsidRPr="007E59CA">
        <w:rPr>
          <w:bCs/>
          <w:sz w:val="20"/>
          <w:szCs w:val="20"/>
        </w:rPr>
        <w:instrText xml:space="preserve"> ADDIN EN.CITE </w:instrText>
      </w:r>
      <w:r w:rsidR="007874D5" w:rsidRPr="007874D5">
        <w:rPr>
          <w:bCs/>
          <w:sz w:val="20"/>
          <w:szCs w:val="20"/>
        </w:rPr>
        <w:fldChar w:fldCharType="begin">
          <w:fldData xml:space="preserve">PEVuZE5vdGU+PENpdGU+PEF1dGhvcj5CYWxsPC9BdXRob3I+PFllYXI+MjAwNTwvWWVhcj48UmVj
TnVtPjEwMTwvUmVjTnVtPjxEaXNwbGF5VGV4dD4oQmFsbCBldCBhbC4sIDIwMDUpPC9EaXNwbGF5
VGV4dD48cmVjb3JkPjxyZWMtbnVtYmVyPjEwMTwvcmVjLW51bWJlcj48Zm9yZWlnbi1rZXlzPjxr
ZXkgYXBwPSJFTiIgZGItaWQ9InhycnpmOWZmMTB2ZHh6ZWFkZXU1MjI1eTlkcHh0c2YyMjUyMiI+
MTAxPC9rZXk+PC9mb3JlaWduLWtleXM+PHJlZi10eXBlIG5hbWU9IkpvdXJuYWwgQXJ0aWNsZSI+
MTc8L3JlZi10eXBlPjxjb250cmlidXRvcnM+PGF1dGhvcnM+PGF1dGhvcj5CYWxsLCBLLjwvYXV0
aG9yPjxhdXRob3I+U2FsbW9uLCBKLjwvYXV0aG9yPjxhdXRob3I+TGVzbGllLCBFLjwvYXV0aG9y
PjxhdXRob3I+T3dlbiwgTi48L2F1dGhvcj48YXV0aG9yPktpbmcsIEEuIEMuPC9hdXRob3I+PC9h
dXRob3JzPjx0ZXJ0aWFyeS1hdXRob3JzPjxhdXRob3I+QW5vbnltb3VzLDwvYXV0aG9yPjwvdGVy
dGlhcnktYXV0aG9ycz48L2NvbnRyaWJ1dG9ycz48YXV0aC1hZGRyZXNzPkNlbnRyZSBmb3IgUGh5
c2ljYWwgQWN0aXZpdHkgYW5kIE51dHJpdGlvbiBSZXNlYXJjaCwgU2Nob29sIG9mIEV4ZXJjaXNl
IGFuZCBOdXRyaXRpb24gU2NpZW5jZXMsIERlYWtpbiBVbml2ZXJzaXR5LCBNZWxib3VybmUsIFZp
Y3RvcmlhLCBBdXN0cmFsaWEuPC9hdXRoLWFkZHJlc3M+PHRpdGxlcz48dGl0bGU+UGlsb3Rpbmcg
dGhlIGZlYXNpYmlsaXR5IGFuZCBlZmZlY3RpdmVuZXNzIG9mIHByaW50LSBhbmQgdGVsZXBob25l
LW1lZGlhdGVkIGludGVydmVudGlvbnMgZm9yIHByb21vdGluZyB0aGUgYWRvcHRpb24gb2YgcGh5
c2ljYWwgYWN0aXZpdHkgaW4gQXVzdHJhbGlhbiBhZHVsdHM8L3RpdGxlPjxzZWNvbmRhcnktdGl0
bGU+Sm91cm5hbCBvZiBTY2llbmNlICZhbXA7IE1lZGljaW5lIGluIFNwb3J0PC9zZWNvbmRhcnkt
dGl0bGU+PC90aXRsZXM+PHBhZ2VzPjEzNC0xNDI8L3BhZ2VzPjx2b2x1bWU+ODwvdm9sdW1lPjxu
dW1iZXI+MjwvbnVtYmVyPjxrZXl3b3Jkcz48a2V5d29yZD5JTTwva2V5d29yZD48a2V5d29yZD5B
Z2VkPC9rZXl3b3JkPjxrZXl3b3JkPkFuYWx5c2lzIG9mIFZhcmlhbmNlPC9rZXl3b3JkPjxrZXl3
b3JkPkF1c3RyYWxpYTwva2V5d29yZD48a2V5d29yZD5GZWFzaWJpbGl0eSBTdHVkaWVzPC9rZXl3
b3JkPjxrZXl3b3JkPkZlbWFsZTwva2V5d29yZD48a2V5d29yZD5IZWFsdGggUHJvbW90aW9uL210
IFtNZXRob2RzXTwva2V5d29yZD48a2V5d29yZD5IdW1hbnM8L2tleXdvcmQ+PGtleXdvcmQ+SW50
ZXJ2aWV3czwva2V5d29yZD48a2V5d29yZD5NYWxlPC9rZXl3b3JkPjxrZXl3b3JkPk1pZGRsZSBB
Z2VkPC9rZXl3b3JkPjxrZXl3b3JkPk1vdGl2YXRpb248L2tleXdvcmQ+PGtleXdvcmQ+UGFtcGhs
ZXRzPC9rZXl3b3JkPjxrZXl3b3JkPlBoeXNpY2FsIEZpdG5lc3M8L2tleXdvcmQ+PGtleXdvcmQ+
VGVsZXBob25lPC9rZXl3b3JkPjxrZXl3b3JkPldhbGtpbmcvcGggW1BoeXNpb2xvZ3ldPC9rZXl3
b3JkPjwva2V5d29yZHM+PGRhdGVzPjx5ZWFyPjIwMDU8L3llYXI+PHB1Yi1kYXRlcz48ZGF0ZT5K
dW48L2RhdGU+PC9wdWItZGF0ZXM+PC9kYXRlcz48cHViLWxvY2F0aW9uPkF1c3RyYWxpYTwvcHVi
LWxvY2F0aW9uPjxhY2Nlc3Npb24tbnVtPjc2NDwvYWNjZXNzaW9uLW51bT48cmV2aWV3ZWQtaXRl
bT5MTUIgOC8yNzwvcmV2aWV3ZWQtaXRlbT48dXJscz48L3VybHM+PGN1c3RvbTE+Qm90aDwvY3Vz
dG9tMT48Y3VzdG9tMj5JbnRlcnZlbnRpb248L2N1c3RvbTI+PGN1c3RvbTM+UGVlciByZXZpZXdl
ZDwvY3VzdG9tMz48Y3VzdG9tND4xPC9jdXN0b200PjxjdXN0b201PkludGVydmVudGlvbiBFeHBl
cmltZW50OyBzZWxmLXJlcG9ydDwvY3VzdG9tNT48Y3VzdG9tNj4mcXVvdDs2NiBhZHVsdHMgKDE4
IG1lbiwgNDggd29tZW4pIGFnZWQgNDUtNzgsIHdobyBpZGVudGlmaWVkIHRoZW1zZWx2ZXMgYXMg
dW5kZXItYWN0aXZlLCB3ZXJlIHJlY3J1aXRlZCB0aHJvdWdoIGFkdmVydGlzZW1lbnRzIGFuZCB3
b3JkLW9mLW1vdXRoIGF0IHR3byBzaXRlcyAoTWVsYm91cm5lIGFuZCBCcmlzYmFuZSkmcXVvdDsg
aW4gMjAwMiAocGcuIDEzNSkuJiN4RDtDb21tdW5pdHkgSGVhbHRoeSBBY3Rpdml0eSBNb2RlbHMg
UHJvZ3JhbSBmb3IgU2VuaW9ycyAoQ0hBTVBTKSwgYSBwaHlzaWNhbCBhY3Rpdml0eSBxdWVzdGlv
bm5haXJlLCB3YXMgdXNlZC48L2N1c3RvbTY+PGN1c3RvbTc+VGhlIHNhbXBsZSBpcyByYXRoZXIg
c21hbGwgYW5kIGxpbWl0ZWQgdG8gdGhvc2Ugd2hvIGV4cHJlc3MgYSBkZXNpcmUgdG8gaW5jcmVh
c2UgdGhlaXIgbGV2ZWwgb2YgcGh5c2ljYWwgYWN0aXZpdHkuIEhvd2V2ZXIsIG92ZXJhbGwsIGRh
dGEgY29sbGVjdGlvbiBhbmQgYW5hbHlzaXMgYXBwZWFyIHNvdW5kLiAmI3hEOyYjeEQ7VGhlIGZp
bmRpbmdzIHN1Z2dlc3QgdGhhdCBtZWRpYXRpb24gZWZmb3J0cyBjYW4gYmUgZWZmZWN0aXZlIGlu
IHByb21vdGluZyBzaG9ydC10ZXJtIGluY3JlYXNlcyBpbiBwaHlzaWNhbCBhY3Rpdml0eSBhbW9u
ZyBvbGRlciBhZHVsdHMuIDwvY3VzdG9tNz48cmVzZWFyY2gtbm90ZXM+JnF1b3Q7Qm90aCBncm91
cHMgc2lnbmlmaWNhbnRseSBpbmNyZWFzZWQgdGhlaXIgb3ZlcmFsbCBwaHlzaWNhbCBhY3Rpdml0
eSBiZXR3ZWVuIGJhc2VsaW5lIGFuZCB3ZWVrIDEyLi4udGhlc2UgaW5jcmVhc2VzIHdlcmUgbWFp
bnRhaW5lZCBieSB3ZWVrIDE2JnF1b3Q7IChwZy4gMTM5KSYjeEQ7VGhlIHByaW50LXBsdXMtdGVs
ZXBob25lIGdyb3VwIHJlcG9ydGVkIHNvbWV3aGF0IGhpZ2hlciBzY29yZXMgZm9yIGdsb2JhbCBw
aHlzaWNhbCBhY3Rpdml0eSAocD0uMDE3KSAocGcuIDEzOSkuJiN4RDsmI3hEOyZxdW90O09ubHkg
dGhlIHByaW50LXBsdXMtdGVsZXBob25lIGdyb3VwIHNpZ25pZmljYW50bHkgaW5jcmVhc2VkIHdh
bGtpbmcgYmV0d2VlbiB3ZWVrcyAxIGFuZCAxMi4uLmFuZCBhbHNvIGJldHdlZW4gd2Vla3MgMSBh
bmQgMTYmcXVvdDsgKHBnLiAxMzkpLjwvcmVzZWFyY2gtbm90ZXM+PC9yZWNvcmQ+PC9DaXRlPjwv
RW5kTm90ZT5=
</w:fldData>
        </w:fldChar>
      </w:r>
      <w:r w:rsidRPr="007E59CA">
        <w:rPr>
          <w:bCs/>
          <w:sz w:val="20"/>
          <w:szCs w:val="20"/>
        </w:rPr>
        <w:instrText xml:space="preserve"> ADDIN EN.CITE.DATA </w:instrText>
      </w:r>
      <w:r w:rsidR="007874D5" w:rsidRPr="007E59CA">
        <w:rPr>
          <w:bCs/>
          <w:sz w:val="20"/>
          <w:szCs w:val="20"/>
          <w:lang w:val="en-GB"/>
        </w:rPr>
      </w:r>
      <w:r w:rsidR="007874D5" w:rsidRPr="007E59CA">
        <w:rPr>
          <w:bCs/>
          <w:sz w:val="20"/>
          <w:szCs w:val="20"/>
          <w:lang w:val="en-GB"/>
        </w:rPr>
        <w:fldChar w:fldCharType="end"/>
      </w:r>
      <w:r w:rsidR="007874D5" w:rsidRPr="007874D5">
        <w:rPr>
          <w:bCs/>
          <w:sz w:val="20"/>
          <w:szCs w:val="20"/>
        </w:rPr>
      </w:r>
      <w:r w:rsidR="007874D5" w:rsidRPr="007874D5">
        <w:rPr>
          <w:bCs/>
          <w:sz w:val="20"/>
          <w:szCs w:val="20"/>
        </w:rPr>
        <w:fldChar w:fldCharType="separate"/>
      </w:r>
      <w:r w:rsidRPr="007E59CA">
        <w:rPr>
          <w:bCs/>
          <w:sz w:val="20"/>
          <w:szCs w:val="20"/>
        </w:rPr>
        <w:t>(Ball</w:t>
      </w:r>
      <w:r w:rsidR="00160E12">
        <w:rPr>
          <w:bCs/>
          <w:sz w:val="20"/>
          <w:szCs w:val="20"/>
        </w:rPr>
        <w:t xml:space="preserve">, </w:t>
      </w:r>
      <w:r w:rsidR="00160E12" w:rsidRPr="00D11322">
        <w:rPr>
          <w:bCs/>
          <w:i/>
          <w:sz w:val="20"/>
          <w:szCs w:val="20"/>
        </w:rPr>
        <w:t>et al</w:t>
      </w:r>
      <w:r w:rsidRPr="007E59CA">
        <w:rPr>
          <w:bCs/>
          <w:sz w:val="20"/>
          <w:szCs w:val="20"/>
        </w:rPr>
        <w:t>, 2005)</w:t>
      </w:r>
      <w:r w:rsidR="007874D5" w:rsidRPr="007E59CA">
        <w:rPr>
          <w:bCs/>
          <w:sz w:val="20"/>
          <w:szCs w:val="20"/>
          <w:lang w:val="en-GB"/>
        </w:rPr>
        <w:fldChar w:fldCharType="end"/>
      </w:r>
      <w:r w:rsidRPr="007E59CA">
        <w:rPr>
          <w:bCs/>
          <w:sz w:val="20"/>
          <w:szCs w:val="20"/>
        </w:rPr>
        <w:t>.</w:t>
      </w:r>
      <w:r w:rsidR="002F34B4">
        <w:rPr>
          <w:bCs/>
          <w:sz w:val="20"/>
          <w:szCs w:val="20"/>
        </w:rPr>
        <w:t xml:space="preserve"> </w:t>
      </w:r>
      <w:r w:rsidRPr="007E59CA">
        <w:rPr>
          <w:bCs/>
          <w:sz w:val="20"/>
          <w:szCs w:val="20"/>
        </w:rPr>
        <w:t xml:space="preserve">Unfortunately, the ability to draw strong causal inferences from the available research evidence is limited by the fact that the bulk of the evaluation studies use weak quasi-experimental designs or are victim of reporting bias </w:t>
      </w:r>
      <w:r w:rsidR="007874D5" w:rsidRPr="007874D5">
        <w:rPr>
          <w:bCs/>
          <w:sz w:val="20"/>
          <w:szCs w:val="20"/>
        </w:rPr>
        <w:fldChar w:fldCharType="begin"/>
      </w:r>
      <w:r w:rsidRPr="007E59CA">
        <w:rPr>
          <w:bCs/>
          <w:sz w:val="20"/>
          <w:szCs w:val="20"/>
        </w:rPr>
        <w:instrText xml:space="preserve"> ADDIN EN.CITE &lt;EndNote&gt;&lt;Cite&gt;&lt;Author&gt;Moser&lt;/Author&gt;&lt;Year&gt;2008&lt;/Year&gt;&lt;RecNum&gt;10&lt;/RecNum&gt;&lt;DisplayText&gt;(Moser and Bamberg, 2008)&lt;/DisplayText&gt;&lt;record&gt;&lt;rec-number&gt;10&lt;/rec-number&gt;&lt;foreign-keys&gt;&lt;key app="EN" db-id="xrrzf9ff10vdxzeadeu5225y9dpxtsf22522"&gt;10&lt;/key&gt;&lt;/foreign-keys&gt;&lt;ref-type name="Journal Article"&gt;17&lt;/ref-type&gt;&lt;contributors&gt;&lt;authors&gt;&lt;author&gt;Moser, G. &lt;/author&gt;&lt;author&gt;Bamberg, S.&lt;/author&gt;&lt;/authors&gt;&lt;/contributors&gt;&lt;titles&gt;&lt;title&gt;The Effectiveness of Soft Transport Policy Measures: a Critical Assessment and Meta-Analysis of Empirical Evidence&lt;/title&gt;&lt;secondary-title&gt;Journal of Environmental Psychology&lt;/secondary-title&gt;&lt;/titles&gt;&lt;pages&gt;10-26&lt;/pages&gt;&lt;volume&gt;28&lt;/volume&gt;&lt;dates&gt;&lt;year&gt;2008&lt;/year&gt;&lt;/dates&gt;&lt;urls&gt;&lt;/urls&gt;&lt;/record&gt;&lt;/Cite&gt;&lt;/EndNote&gt;</w:instrText>
      </w:r>
      <w:r w:rsidR="007874D5" w:rsidRPr="007874D5">
        <w:rPr>
          <w:bCs/>
          <w:sz w:val="20"/>
          <w:szCs w:val="20"/>
        </w:rPr>
        <w:fldChar w:fldCharType="separate"/>
      </w:r>
      <w:r w:rsidRPr="007E59CA">
        <w:rPr>
          <w:bCs/>
          <w:sz w:val="20"/>
          <w:szCs w:val="20"/>
        </w:rPr>
        <w:t>(</w:t>
      </w:r>
      <w:r w:rsidR="000845F2" w:rsidRPr="000845F2">
        <w:rPr>
          <w:sz w:val="20"/>
          <w:szCs w:val="20"/>
        </w:rPr>
        <w:t>Möser</w:t>
      </w:r>
      <w:r w:rsidRPr="007E59CA">
        <w:rPr>
          <w:bCs/>
          <w:sz w:val="20"/>
          <w:szCs w:val="20"/>
        </w:rPr>
        <w:t xml:space="preserve"> and Bamberg, 2008)</w:t>
      </w:r>
      <w:r w:rsidR="007874D5" w:rsidRPr="007E59CA">
        <w:rPr>
          <w:bCs/>
          <w:sz w:val="20"/>
          <w:szCs w:val="20"/>
          <w:lang w:val="en-GB"/>
        </w:rPr>
        <w:fldChar w:fldCharType="end"/>
      </w:r>
      <w:r w:rsidRPr="007E59CA">
        <w:rPr>
          <w:bCs/>
          <w:sz w:val="20"/>
          <w:szCs w:val="20"/>
        </w:rPr>
        <w:t>. More research is needed to determine how useful “soft” programs are in the long term, particularly in efforts to reduce VMT instead of increasing use of alternative modes.</w:t>
      </w:r>
    </w:p>
    <w:p w:rsidR="007E59CA" w:rsidRDefault="007E59CA" w:rsidP="00717DEC">
      <w:pPr>
        <w:jc w:val="both"/>
        <w:rPr>
          <w:bCs/>
          <w:sz w:val="20"/>
          <w:szCs w:val="20"/>
        </w:rPr>
      </w:pPr>
    </w:p>
    <w:p w:rsidR="007E59CA" w:rsidRDefault="00060013" w:rsidP="00C34211">
      <w:pPr>
        <w:ind w:left="540" w:hanging="540"/>
        <w:rPr>
          <w:b/>
          <w:bCs/>
          <w:sz w:val="22"/>
          <w:szCs w:val="22"/>
        </w:rPr>
      </w:pPr>
      <w:r>
        <w:rPr>
          <w:b/>
          <w:bCs/>
          <w:sz w:val="22"/>
          <w:szCs w:val="22"/>
        </w:rPr>
        <w:t>4.2</w:t>
      </w:r>
      <w:r>
        <w:rPr>
          <w:b/>
          <w:bCs/>
          <w:sz w:val="22"/>
          <w:szCs w:val="22"/>
        </w:rPr>
        <w:tab/>
      </w:r>
      <w:r w:rsidR="007E59CA" w:rsidRPr="007E59CA">
        <w:rPr>
          <w:b/>
          <w:bCs/>
          <w:sz w:val="22"/>
          <w:szCs w:val="22"/>
        </w:rPr>
        <w:t>Vehicle Type</w:t>
      </w:r>
    </w:p>
    <w:p w:rsidR="007E59CA" w:rsidRDefault="007E59CA" w:rsidP="00717DEC">
      <w:pPr>
        <w:jc w:val="both"/>
        <w:rPr>
          <w:bCs/>
          <w:sz w:val="22"/>
          <w:szCs w:val="20"/>
        </w:rPr>
      </w:pPr>
    </w:p>
    <w:p w:rsidR="007E59CA" w:rsidRPr="007E59CA" w:rsidRDefault="007E59CA" w:rsidP="00717DEC">
      <w:pPr>
        <w:jc w:val="both"/>
        <w:rPr>
          <w:bCs/>
          <w:sz w:val="20"/>
          <w:szCs w:val="20"/>
        </w:rPr>
      </w:pPr>
      <w:r w:rsidRPr="007E59CA">
        <w:rPr>
          <w:bCs/>
          <w:sz w:val="20"/>
          <w:szCs w:val="20"/>
        </w:rPr>
        <w:t>Consumers are bombarded with car ads, usually selling lifestyle and image more than transportation.</w:t>
      </w:r>
      <w:r w:rsidR="002F34B4">
        <w:rPr>
          <w:bCs/>
          <w:sz w:val="20"/>
          <w:szCs w:val="20"/>
        </w:rPr>
        <w:t xml:space="preserve"> </w:t>
      </w:r>
      <w:r w:rsidRPr="007E59CA">
        <w:rPr>
          <w:bCs/>
          <w:sz w:val="20"/>
          <w:szCs w:val="20"/>
        </w:rPr>
        <w:t>That vast sums spent by auto manufacturers on such advertising are clear testament to their success in influencing consumer choice.</w:t>
      </w:r>
      <w:r w:rsidR="002F34B4">
        <w:rPr>
          <w:bCs/>
          <w:sz w:val="20"/>
          <w:szCs w:val="20"/>
        </w:rPr>
        <w:t xml:space="preserve"> </w:t>
      </w:r>
      <w:r w:rsidRPr="007E59CA">
        <w:rPr>
          <w:bCs/>
          <w:sz w:val="20"/>
          <w:szCs w:val="20"/>
        </w:rPr>
        <w:t>When aimed at the environmental benefits of the vehicle, such ads presumably help to nudge consumers towards more environmentally beneficial types of vehicles, those with high fuel efficiencies or hybrid technology.</w:t>
      </w:r>
      <w:r w:rsidR="002F34B4">
        <w:rPr>
          <w:bCs/>
          <w:sz w:val="20"/>
          <w:szCs w:val="20"/>
        </w:rPr>
        <w:t xml:space="preserve"> </w:t>
      </w:r>
      <w:r w:rsidRPr="007E59CA">
        <w:rPr>
          <w:bCs/>
          <w:sz w:val="20"/>
          <w:szCs w:val="20"/>
        </w:rPr>
        <w:t>Few public programs have targeted vehicle type choice, however, and these have focused on financial incentives.</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In the US, accelerated vehicle retirement programs, also known as car “scrappage” programs,</w:t>
      </w:r>
      <w:r w:rsidR="002F34B4">
        <w:rPr>
          <w:bCs/>
          <w:sz w:val="20"/>
          <w:szCs w:val="20"/>
        </w:rPr>
        <w:t xml:space="preserve"> </w:t>
      </w:r>
      <w:r w:rsidRPr="007E59CA">
        <w:rPr>
          <w:bCs/>
          <w:sz w:val="20"/>
          <w:szCs w:val="20"/>
        </w:rPr>
        <w:t xml:space="preserve">were first implemented in California in the early 1990s to provide financial incentives to owners of high emitting vehicles to voluntarily “retire” them </w:t>
      </w:r>
      <w:r w:rsidR="007874D5" w:rsidRPr="007E59CA">
        <w:rPr>
          <w:bCs/>
          <w:sz w:val="20"/>
          <w:szCs w:val="20"/>
        </w:rPr>
        <w:fldChar w:fldCharType="begin"/>
      </w:r>
      <w:r w:rsidRPr="007E59CA">
        <w:rPr>
          <w:bCs/>
          <w:sz w:val="20"/>
          <w:szCs w:val="20"/>
        </w:rPr>
        <w:instrText xml:space="preserve"> ADDIN EN.CITE &lt;EndNote&gt;&lt;Cite&gt;&lt;Author&gt;California Air Resources Board&lt;/Author&gt;&lt;Year&gt;2009&lt;/Year&gt;&lt;RecNum&gt;113&lt;/RecNum&gt;&lt;DisplayText&gt;(California Air Resources Board, 2009)&lt;/DisplayText&gt;&lt;record&gt;&lt;rec-number&gt;113&lt;/rec-number&gt;&lt;foreign-keys&gt;&lt;key app="EN" db-id="xrrzf9ff10vdxzeadeu5225y9dpxtsf22522"&gt;113&lt;/key&gt;&lt;/foreign-keys&gt;&lt;ref-type name="Web Page"&gt;12&lt;/ref-type&gt;&lt;contributors&gt;&lt;authors&gt;&lt;author&gt;California Air Resources Board,&lt;/author&gt;&lt;/authors&gt;&lt;/contributors&gt;&lt;titles&gt;&lt;title&gt;Voluntary Accelerated Vehicle Retirement (VAVR) Program&lt;/title&gt;&lt;/titles&gt;&lt;volume&gt;2009&lt;/volume&gt;&lt;number&gt;November 26&lt;/number&gt;&lt;dates&gt;&lt;year&gt;2009&lt;/year&gt;&lt;pub-dates&gt;&lt;date&gt;January 14, 2009&lt;/date&gt;&lt;/pub-dates&gt;&lt;/dates&gt;&lt;pub-location&gt;Sacramento, CA&lt;/pub-location&gt;&lt;urls&gt;&lt;related-urls&gt;&lt;url&gt;http://www.arb.ca.gov/msprog/avrp/avrp.htm&lt;/url&gt;&lt;/related-urls&gt;&lt;/urls&gt;&lt;/record&gt;&lt;/Cite&gt;&lt;/EndNote&gt;</w:instrText>
      </w:r>
      <w:r w:rsidR="007874D5" w:rsidRPr="007E59CA">
        <w:rPr>
          <w:bCs/>
          <w:sz w:val="20"/>
          <w:szCs w:val="20"/>
        </w:rPr>
        <w:fldChar w:fldCharType="separate"/>
      </w:r>
      <w:r w:rsidRPr="007E59CA">
        <w:rPr>
          <w:bCs/>
          <w:sz w:val="20"/>
          <w:szCs w:val="20"/>
        </w:rPr>
        <w:t>(California Air Resources Board, 2009)</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One study of two California scrappage programs concludes that they most likely reduce emissions somewhat, but that the benefits fall short of expectations for a variety of reasons:</w:t>
      </w:r>
      <w:r w:rsidR="002F34B4">
        <w:rPr>
          <w:bCs/>
          <w:sz w:val="20"/>
          <w:szCs w:val="20"/>
        </w:rPr>
        <w:t xml:space="preserve"> </w:t>
      </w:r>
      <w:r w:rsidRPr="007E59CA">
        <w:rPr>
          <w:bCs/>
          <w:sz w:val="20"/>
          <w:szCs w:val="20"/>
        </w:rPr>
        <w:t xml:space="preserve">the scrapped vehicles are usually driven fewer miles than other vehicles of the same model year, some of the vehicles would have been scrapped anyway without the program, and replacement vehicles are usually older than the fleet average </w:t>
      </w:r>
      <w:r w:rsidR="007874D5" w:rsidRPr="007E59CA">
        <w:rPr>
          <w:bCs/>
          <w:sz w:val="20"/>
          <w:szCs w:val="20"/>
        </w:rPr>
        <w:fldChar w:fldCharType="begin"/>
      </w:r>
      <w:r w:rsidRPr="007E59CA">
        <w:rPr>
          <w:bCs/>
          <w:sz w:val="20"/>
          <w:szCs w:val="20"/>
        </w:rPr>
        <w:instrText xml:space="preserve"> ADDIN EN.CITE &lt;EndNote&gt;&lt;Cite&gt;&lt;Author&gt;Dill&lt;/Author&gt;&lt;Year&gt;2004&lt;/Year&gt;&lt;RecNum&gt;116&lt;/RecNum&gt;&lt;DisplayText&gt;(Dill, 2004)&lt;/DisplayText&gt;&lt;record&gt;&lt;rec-number&gt;116&lt;/rec-number&gt;&lt;foreign-keys&gt;&lt;key app="EN" db-id="xrrzf9ff10vdxzeadeu5225y9dpxtsf22522"&gt;116&lt;/key&gt;&lt;/foreign-keys&gt;&lt;ref-type name="Journal Article"&gt;17&lt;/ref-type&gt;&lt;contributors&gt;&lt;authors&gt;&lt;author&gt;Dill, Jennifer&lt;/author&gt;&lt;/authors&gt;&lt;/contributors&gt;&lt;titles&gt;&lt;title&gt;Estimating emissions reductions from accelerated vehicle retirement programs&lt;/title&gt;&lt;secondary-title&gt;Transportation Research D&lt;/secondary-title&gt;&lt;/titles&gt;&lt;periodical&gt;&lt;full-title&gt;Transportation Research D&lt;/full-title&gt;&lt;/periodical&gt;&lt;pages&gt;87-106&lt;/pages&gt;&lt;volume&gt;9&lt;/volume&gt;&lt;dates&gt;&lt;year&gt;2004&lt;/year&gt;&lt;/dates&gt;&lt;urls&gt;&lt;/urls&gt;&lt;/record&gt;&lt;/Cite&gt;&lt;/EndNote&gt;</w:instrText>
      </w:r>
      <w:r w:rsidR="007874D5" w:rsidRPr="007E59CA">
        <w:rPr>
          <w:bCs/>
          <w:sz w:val="20"/>
          <w:szCs w:val="20"/>
        </w:rPr>
        <w:fldChar w:fldCharType="separate"/>
      </w:r>
      <w:r w:rsidRPr="007E59CA">
        <w:rPr>
          <w:bCs/>
          <w:sz w:val="20"/>
          <w:szCs w:val="20"/>
        </w:rPr>
        <w:t>(Dill, 2004)</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 xml:space="preserve">Interest in such programs as a strategy for reducing emissions of pollutants in the </w:t>
      </w:r>
      <w:r w:rsidR="002A5AA2">
        <w:rPr>
          <w:bCs/>
          <w:sz w:val="20"/>
          <w:szCs w:val="20"/>
        </w:rPr>
        <w:t>US</w:t>
      </w:r>
      <w:r w:rsidRPr="007E59CA">
        <w:rPr>
          <w:bCs/>
          <w:sz w:val="20"/>
          <w:szCs w:val="20"/>
        </w:rPr>
        <w:t xml:space="preserve"> seems to have waned, and they are not being pushed as a GHG emissions reduction strategy. </w:t>
      </w:r>
    </w:p>
    <w:p w:rsidR="007E59CA" w:rsidRPr="007E59CA" w:rsidRDefault="007E59CA" w:rsidP="00717DEC">
      <w:pPr>
        <w:jc w:val="both"/>
        <w:rPr>
          <w:bCs/>
          <w:sz w:val="20"/>
          <w:szCs w:val="20"/>
        </w:rPr>
      </w:pPr>
    </w:p>
    <w:p w:rsidR="007E59CA" w:rsidRPr="007E59CA" w:rsidRDefault="00DF1C32" w:rsidP="00717DEC">
      <w:pPr>
        <w:jc w:val="both"/>
        <w:rPr>
          <w:bCs/>
          <w:sz w:val="20"/>
          <w:szCs w:val="20"/>
        </w:rPr>
      </w:pPr>
      <w:r w:rsidRPr="007E59CA">
        <w:rPr>
          <w:bCs/>
          <w:sz w:val="20"/>
          <w:szCs w:val="20"/>
        </w:rPr>
        <w:t xml:space="preserve">Towards the end of the past decade, the Car Allowance Rebate Program (affectionately referred to as “cash for clunkers”) adopted as a part of the </w:t>
      </w:r>
      <w:r w:rsidR="002A5AA2">
        <w:rPr>
          <w:bCs/>
          <w:sz w:val="20"/>
          <w:szCs w:val="20"/>
        </w:rPr>
        <w:t>US</w:t>
      </w:r>
      <w:r w:rsidRPr="007E59CA">
        <w:rPr>
          <w:bCs/>
          <w:sz w:val="20"/>
          <w:szCs w:val="20"/>
        </w:rPr>
        <w:t xml:space="preserve"> economic stimulus package, gave consumers a voucher for $3500 or $4500 for trading in older vehicles for newer vehicles with higher fuel economy, with the amount depending on the difference in fuel economy.</w:t>
      </w:r>
      <w:r w:rsidR="002F34B4">
        <w:rPr>
          <w:bCs/>
          <w:sz w:val="20"/>
          <w:szCs w:val="20"/>
        </w:rPr>
        <w:t xml:space="preserve"> </w:t>
      </w:r>
      <w:r w:rsidR="007E59CA" w:rsidRPr="007E59CA">
        <w:rPr>
          <w:bCs/>
          <w:sz w:val="20"/>
          <w:szCs w:val="20"/>
        </w:rPr>
        <w:t xml:space="preserve">The </w:t>
      </w:r>
      <w:r w:rsidR="002A5AA2">
        <w:rPr>
          <w:bCs/>
          <w:sz w:val="20"/>
          <w:szCs w:val="20"/>
        </w:rPr>
        <w:t>US</w:t>
      </w:r>
      <w:r w:rsidR="007E59CA" w:rsidRPr="007E59CA">
        <w:rPr>
          <w:bCs/>
          <w:sz w:val="20"/>
          <w:szCs w:val="20"/>
        </w:rPr>
        <w:t xml:space="preserve"> Department of Transportation reports that fuel efficiency for trade-in vehicles averaged 15.8 mpg compared to 24.9 mph for the vehicles that replaced them, a 58 percent improvement for nearly 700,000 vehicles </w:t>
      </w:r>
      <w:r w:rsidR="007874D5" w:rsidRPr="007E59CA">
        <w:rPr>
          <w:bCs/>
          <w:sz w:val="20"/>
          <w:szCs w:val="20"/>
        </w:rPr>
        <w:fldChar w:fldCharType="begin"/>
      </w:r>
      <w:r w:rsidR="007E59CA" w:rsidRPr="007E59CA">
        <w:rPr>
          <w:bCs/>
          <w:sz w:val="20"/>
          <w:szCs w:val="20"/>
        </w:rPr>
        <w:instrText xml:space="preserve"> ADDIN EN.CITE &lt;EndNote&gt;&lt;Cite&gt;&lt;Author&gt;U.S. Department of Transportation&lt;/Author&gt;&lt;Year&gt;2009&lt;/Year&gt;&lt;RecNum&gt;8&lt;/RecNum&gt;&lt;DisplayText&gt;(U.S. Department of Transportation, 2009)&lt;/DisplayText&gt;&lt;record&gt;&lt;rec-number&gt;8&lt;/rec-number&gt;&lt;foreign-keys&gt;&lt;key app="EN" db-id="25ztewxe82exvzeerpup5rs05rv2spfzfrat"&gt;8&lt;/key&gt;&lt;/foreign-keys&gt;&lt;ref-type name="Report"&gt;27&lt;/ref-type&gt;&lt;contributors&gt;&lt;authors&gt;&lt;author&gt;U.S. Department of Transportation,&lt;/author&gt;&lt;/authors&gt;&lt;/contributors&gt;&lt;titles&gt;&lt;title&gt;&lt;style face="normal" font="default" size="100%"&gt;Cash for Clunkers Wraps up with Nearly 700,000 car sales and increased fuel efficiency, U.S. Transportation Secretary LaHood declares program &amp;quot;wildly successful&amp;quot;&lt;/style&gt;&lt;style face="normal" font="Times New Roman" size="100%"&gt;&amp;#xD;&lt;/style&gt;&lt;/title&gt;&lt;secondary-title&gt;Press Release&lt;/secondary-title&gt;&lt;/titles&gt;&lt;dates&gt;&lt;year&gt;2009&lt;/year&gt;&lt;pub-dates&gt;&lt;date&gt;August 26&lt;/date&gt;&lt;/pub-dates&gt;&lt;/dates&gt;&lt;pub-location&gt;Washington, DC&lt;/pub-location&gt;&lt;urls&gt;&lt;related-urls&gt;&lt;url&gt;&lt;style face="underline" font="default" size="100%"&gt;http://www.dot.gov/affairs/2009/dot13309.htm&lt;/style&gt;&lt;/url&gt;&lt;/related-urls&gt;&lt;/urls&gt;&lt;access-date&gt;November 25, 2009&lt;/access-date&gt;&lt;/record&gt;&lt;/Cite&gt;&lt;/EndNote&gt;</w:instrText>
      </w:r>
      <w:r w:rsidR="007874D5" w:rsidRPr="007E59CA">
        <w:rPr>
          <w:bCs/>
          <w:sz w:val="20"/>
          <w:szCs w:val="20"/>
        </w:rPr>
        <w:fldChar w:fldCharType="separate"/>
      </w:r>
      <w:r w:rsidR="001A244E">
        <w:rPr>
          <w:bCs/>
          <w:sz w:val="20"/>
          <w:szCs w:val="20"/>
        </w:rPr>
        <w:t>(US</w:t>
      </w:r>
      <w:r w:rsidR="007E59CA" w:rsidRPr="007E59CA">
        <w:rPr>
          <w:bCs/>
          <w:sz w:val="20"/>
          <w:szCs w:val="20"/>
        </w:rPr>
        <w:t xml:space="preserve"> Department of Transportation, 2009)</w:t>
      </w:r>
      <w:r w:rsidR="007874D5" w:rsidRPr="007E59CA">
        <w:rPr>
          <w:bCs/>
          <w:sz w:val="20"/>
          <w:szCs w:val="20"/>
        </w:rPr>
        <w:fldChar w:fldCharType="end"/>
      </w:r>
      <w:r w:rsidR="007E59CA" w:rsidRPr="007E59CA">
        <w:rPr>
          <w:bCs/>
          <w:sz w:val="20"/>
          <w:szCs w:val="20"/>
        </w:rPr>
        <w:t>.</w:t>
      </w:r>
      <w:r w:rsidR="002F34B4">
        <w:rPr>
          <w:bCs/>
          <w:sz w:val="20"/>
          <w:szCs w:val="20"/>
        </w:rPr>
        <w:t xml:space="preserve"> </w:t>
      </w:r>
      <w:r w:rsidR="007E59CA" w:rsidRPr="007E59CA">
        <w:rPr>
          <w:bCs/>
          <w:sz w:val="20"/>
          <w:szCs w:val="20"/>
        </w:rPr>
        <w:t>One analysis shows that the program increased the average fuel economy of all vehicles purchased during the period by 0.6</w:t>
      </w:r>
      <w:r w:rsidR="00FF368D">
        <w:rPr>
          <w:bCs/>
          <w:sz w:val="20"/>
          <w:szCs w:val="20"/>
        </w:rPr>
        <w:t>—</w:t>
      </w:r>
      <w:r w:rsidR="007E59CA" w:rsidRPr="007E59CA">
        <w:rPr>
          <w:bCs/>
          <w:sz w:val="20"/>
          <w:szCs w:val="20"/>
        </w:rPr>
        <w:t xml:space="preserve">0.7 mpg </w:t>
      </w:r>
      <w:r w:rsidR="007874D5" w:rsidRPr="007E59CA">
        <w:rPr>
          <w:bCs/>
          <w:sz w:val="20"/>
          <w:szCs w:val="20"/>
        </w:rPr>
        <w:fldChar w:fldCharType="begin"/>
      </w:r>
      <w:r w:rsidR="007E59CA" w:rsidRPr="007E59CA">
        <w:rPr>
          <w:bCs/>
          <w:sz w:val="20"/>
          <w:szCs w:val="20"/>
        </w:rPr>
        <w:instrText xml:space="preserve"> ADDIN EN.CITE &lt;EndNote&gt;&lt;Cite&gt;&lt;Author&gt;Sivak&lt;/Author&gt;&lt;Year&gt;2009&lt;/Year&gt;&lt;RecNum&gt;120&lt;/RecNum&gt;&lt;DisplayText&gt;(Sivak and Schoettle, 2009)&lt;/DisplayText&gt;&lt;record&gt;&lt;rec-number&gt;120&lt;/rec-number&gt;&lt;foreign-keys&gt;&lt;key app="EN" db-id="xrrzf9ff10vdxzeadeu5225y9dpxtsf22522"&gt;120&lt;/key&gt;&lt;/foreign-keys&gt;&lt;ref-type name="Report"&gt;27&lt;/ref-type&gt;&lt;contributors&gt;&lt;authors&gt;&lt;author&gt;Sivak, Michael&lt;/author&gt;&lt;author&gt;Schoettle, Brandon&lt;/author&gt;&lt;/authors&gt;&lt;/contributors&gt;&lt;titles&gt;&lt;title&gt;The Effect of the &amp;quot;Cash for Clunkers&amp;quot; Program on the Overall Fuel Economy of Purchased New Vehicles &lt;/title&gt;&lt;/titles&gt;&lt;dates&gt;&lt;year&gt;2009&lt;/year&gt;&lt;/dates&gt;&lt;publisher&gt;Transportation Research Institute at the University of Michigan&lt;/publisher&gt;&lt;isbn&gt;UMTRI-2009-34&lt;/isbn&gt;&lt;urls&gt;&lt;related-urls&gt;&lt;url&gt;&lt;style face="underline" font="default" size="100%"&gt;http://deepblue.lib.umich.edu/bitstream/2027.42/64025/1/102323.pdf&lt;/style&gt;&lt;/url&gt;&lt;/related-urls&gt;&lt;/urls&gt;&lt;access-date&gt;November 27, 2009&lt;/access-date&gt;&lt;/record&gt;&lt;/Cite&gt;&lt;/EndNote&gt;</w:instrText>
      </w:r>
      <w:r w:rsidR="007874D5" w:rsidRPr="007E59CA">
        <w:rPr>
          <w:bCs/>
          <w:sz w:val="20"/>
          <w:szCs w:val="20"/>
        </w:rPr>
        <w:fldChar w:fldCharType="separate"/>
      </w:r>
      <w:r w:rsidR="007E59CA" w:rsidRPr="007E59CA">
        <w:rPr>
          <w:bCs/>
          <w:sz w:val="20"/>
          <w:szCs w:val="20"/>
        </w:rPr>
        <w:t>(Sivak and Schoettle, 2009)</w:t>
      </w:r>
      <w:r w:rsidR="007874D5" w:rsidRPr="007E59CA">
        <w:rPr>
          <w:bCs/>
          <w:sz w:val="20"/>
          <w:szCs w:val="20"/>
        </w:rPr>
        <w:fldChar w:fldCharType="end"/>
      </w:r>
      <w:r w:rsidR="007E59CA" w:rsidRPr="007E59CA">
        <w:rPr>
          <w:bCs/>
          <w:sz w:val="20"/>
          <w:szCs w:val="20"/>
        </w:rPr>
        <w:t>.</w:t>
      </w:r>
      <w:r w:rsidR="002F34B4">
        <w:rPr>
          <w:bCs/>
          <w:sz w:val="20"/>
          <w:szCs w:val="20"/>
        </w:rPr>
        <w:t xml:space="preserve"> </w:t>
      </w:r>
      <w:r w:rsidR="007E59CA" w:rsidRPr="007E59CA">
        <w:rPr>
          <w:bCs/>
          <w:sz w:val="20"/>
          <w:szCs w:val="20"/>
        </w:rPr>
        <w:t>The program was, of course, very expensive and has not been continued.</w:t>
      </w:r>
    </w:p>
    <w:p w:rsidR="007E59CA" w:rsidRPr="007E59CA" w:rsidRDefault="007E59CA" w:rsidP="00717DEC">
      <w:pPr>
        <w:jc w:val="both"/>
        <w:rPr>
          <w:bCs/>
          <w:sz w:val="20"/>
          <w:szCs w:val="20"/>
        </w:rPr>
      </w:pPr>
    </w:p>
    <w:p w:rsidR="007E59CA" w:rsidRDefault="007E59CA" w:rsidP="00717DEC">
      <w:pPr>
        <w:jc w:val="both"/>
        <w:rPr>
          <w:bCs/>
          <w:sz w:val="20"/>
          <w:szCs w:val="20"/>
        </w:rPr>
      </w:pPr>
      <w:r w:rsidRPr="007E59CA">
        <w:rPr>
          <w:bCs/>
          <w:sz w:val="20"/>
          <w:szCs w:val="20"/>
        </w:rPr>
        <w:t>Non-financial incentives might also be effective.</w:t>
      </w:r>
      <w:r w:rsidR="002F34B4">
        <w:rPr>
          <w:bCs/>
          <w:sz w:val="20"/>
          <w:szCs w:val="20"/>
        </w:rPr>
        <w:t xml:space="preserve"> </w:t>
      </w:r>
      <w:r w:rsidRPr="007E59CA">
        <w:rPr>
          <w:bCs/>
          <w:sz w:val="20"/>
          <w:szCs w:val="20"/>
        </w:rPr>
        <w:t xml:space="preserve">In 2005, California implemented a Clean Air Vehicle Sticker program that allows certain hybrid vehicles and vehicles that meet the state’s super ultra-low vehicle (SULEV) emissions standards to use high-occupancy lanes throughout the state </w:t>
      </w:r>
      <w:r w:rsidR="007874D5" w:rsidRPr="007E59CA">
        <w:rPr>
          <w:bCs/>
          <w:sz w:val="20"/>
          <w:szCs w:val="20"/>
        </w:rPr>
        <w:fldChar w:fldCharType="begin"/>
      </w:r>
      <w:r w:rsidRPr="007E59CA">
        <w:rPr>
          <w:bCs/>
          <w:sz w:val="20"/>
          <w:szCs w:val="20"/>
        </w:rPr>
        <w:instrText xml:space="preserve"> ADDIN EN.CITE &lt;EndNote&gt;&lt;Cite&gt;&lt;Author&gt;Department of Motor Vehicles&lt;/Author&gt;&lt;Year&gt;2009&lt;/Year&gt;&lt;RecNum&gt;115&lt;/RecNum&gt;&lt;DisplayText&gt;(Department of Motor Vehicles, 2009)&lt;/DisplayText&gt;&lt;record&gt;&lt;rec-number&gt;115&lt;/rec-number&gt;&lt;foreign-keys&gt;&lt;key app="EN" db-id="xrrzf9ff10vdxzeadeu5225y9dpxtsf22522"&gt;115&lt;/key&gt;&lt;/foreign-keys&gt;&lt;ref-type name="Web Page"&gt;12&lt;/ref-type&gt;&lt;contributors&gt;&lt;authors&gt;&lt;author&gt;Department of Motor Vehicles,&lt;/author&gt;&lt;/authors&gt;&lt;/contributors&gt;&lt;titles&gt;&lt;title&gt;Clean Air Stickers - High Occupancy Vehicle Lane Usage&lt;/title&gt;&lt;/titles&gt;&lt;volume&gt;2009&lt;/volume&gt;&lt;dates&gt;&lt;year&gt;2009&lt;/year&gt;&lt;/dates&gt;&lt;pub-location&gt;Sacramento, CA&lt;/pub-location&gt;&lt;publisher&gt;State of California&lt;/publisher&gt;&lt;urls&gt;&lt;related-urls&gt;&lt;url&gt;http://www.dmv.ca.gov/vr/decal.htm&lt;/url&gt;&lt;/related-urls&gt;&lt;/urls&gt;&lt;/record&gt;&lt;/Cite&gt;&lt;/EndNote&gt;</w:instrText>
      </w:r>
      <w:r w:rsidR="007874D5" w:rsidRPr="007E59CA">
        <w:rPr>
          <w:bCs/>
          <w:sz w:val="20"/>
          <w:szCs w:val="20"/>
        </w:rPr>
        <w:fldChar w:fldCharType="separate"/>
      </w:r>
      <w:r w:rsidRPr="007E59CA">
        <w:rPr>
          <w:bCs/>
          <w:sz w:val="20"/>
          <w:szCs w:val="20"/>
        </w:rPr>
        <w:t>(Department of Motor Vehicles, 2009)</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Vehicle owners must apply for a sticker, and the state puts a cap on the total number of stickers.</w:t>
      </w:r>
      <w:r w:rsidR="002F34B4">
        <w:rPr>
          <w:bCs/>
          <w:sz w:val="20"/>
          <w:szCs w:val="20"/>
        </w:rPr>
        <w:t xml:space="preserve"> </w:t>
      </w:r>
      <w:r w:rsidRPr="007E59CA">
        <w:rPr>
          <w:bCs/>
          <w:sz w:val="20"/>
          <w:szCs w:val="20"/>
        </w:rPr>
        <w:t xml:space="preserve">Although the program has not been rigorously studied as of yet, anecdotal evidence </w:t>
      </w:r>
      <w:r w:rsidRPr="007E59CA">
        <w:rPr>
          <w:bCs/>
          <w:sz w:val="20"/>
          <w:szCs w:val="20"/>
        </w:rPr>
        <w:lastRenderedPageBreak/>
        <w:t>suggests that the time savings of acquiring a Clean Air Sticker increased the demand for hybrid and SULEV vehicles but also that used vehicles with stickers are selling at a substantial premium.</w:t>
      </w:r>
      <w:r w:rsidR="002F34B4">
        <w:rPr>
          <w:bCs/>
          <w:sz w:val="20"/>
          <w:szCs w:val="20"/>
        </w:rPr>
        <w:t xml:space="preserve"> </w:t>
      </w:r>
      <w:r w:rsidRPr="007E59CA">
        <w:rPr>
          <w:bCs/>
          <w:sz w:val="20"/>
          <w:szCs w:val="20"/>
        </w:rPr>
        <w:t>Capping the number of stickers is critical to the success of the program, however, because HOV lanes would not provide a time savings if used by too many vehicles.</w:t>
      </w:r>
      <w:r w:rsidR="002F34B4">
        <w:rPr>
          <w:bCs/>
          <w:sz w:val="20"/>
          <w:szCs w:val="20"/>
        </w:rPr>
        <w:t xml:space="preserve"> </w:t>
      </w:r>
      <w:r w:rsidRPr="007E59CA">
        <w:rPr>
          <w:bCs/>
          <w:sz w:val="20"/>
          <w:szCs w:val="20"/>
        </w:rPr>
        <w:t>It is also not clear that it makes sense to encourage low-emitting vehicles to travel at free-flow speeds when high-emissions vehicles are stuck in traffic.</w:t>
      </w:r>
    </w:p>
    <w:p w:rsidR="007E59CA" w:rsidRDefault="007E59CA" w:rsidP="00717DEC">
      <w:pPr>
        <w:jc w:val="both"/>
        <w:rPr>
          <w:bCs/>
          <w:sz w:val="20"/>
          <w:szCs w:val="20"/>
        </w:rPr>
      </w:pPr>
    </w:p>
    <w:p w:rsidR="007E59CA" w:rsidRDefault="00060013" w:rsidP="00C34211">
      <w:pPr>
        <w:ind w:left="540" w:hanging="540"/>
        <w:rPr>
          <w:b/>
          <w:bCs/>
          <w:sz w:val="22"/>
          <w:szCs w:val="22"/>
        </w:rPr>
      </w:pPr>
      <w:r>
        <w:rPr>
          <w:b/>
          <w:bCs/>
          <w:sz w:val="22"/>
          <w:szCs w:val="22"/>
        </w:rPr>
        <w:t>4.3</w:t>
      </w:r>
      <w:r>
        <w:rPr>
          <w:b/>
          <w:bCs/>
          <w:sz w:val="22"/>
          <w:szCs w:val="22"/>
        </w:rPr>
        <w:tab/>
      </w:r>
      <w:r w:rsidR="007E59CA" w:rsidRPr="007E59CA">
        <w:rPr>
          <w:b/>
          <w:bCs/>
          <w:sz w:val="22"/>
          <w:szCs w:val="22"/>
        </w:rPr>
        <w:t>Driving Style</w:t>
      </w:r>
    </w:p>
    <w:p w:rsidR="007E59CA" w:rsidRPr="00060013" w:rsidRDefault="007E59CA" w:rsidP="00717DEC">
      <w:pPr>
        <w:jc w:val="both"/>
        <w:rPr>
          <w:bCs/>
          <w:sz w:val="22"/>
          <w:szCs w:val="20"/>
        </w:rPr>
      </w:pPr>
    </w:p>
    <w:p w:rsidR="007E59CA" w:rsidRPr="007E59CA" w:rsidRDefault="007E59CA" w:rsidP="00717DEC">
      <w:pPr>
        <w:jc w:val="both"/>
        <w:rPr>
          <w:bCs/>
          <w:sz w:val="20"/>
          <w:szCs w:val="20"/>
        </w:rPr>
      </w:pPr>
      <w:r w:rsidRPr="007E59CA">
        <w:rPr>
          <w:bCs/>
          <w:sz w:val="20"/>
          <w:szCs w:val="20"/>
        </w:rPr>
        <w:t>Driving style may be altered through several different types of programs: education, feedback, regulation, enforcement, and physical controls. Each of these types of programs may target speeds or other aspects of driving.</w:t>
      </w:r>
      <w:r w:rsidR="002F34B4">
        <w:rPr>
          <w:bCs/>
          <w:sz w:val="20"/>
          <w:szCs w:val="20"/>
        </w:rPr>
        <w:t xml:space="preserve"> </w:t>
      </w:r>
      <w:r w:rsidRPr="007E59CA">
        <w:rPr>
          <w:bCs/>
          <w:sz w:val="20"/>
          <w:szCs w:val="20"/>
        </w:rPr>
        <w:t>Evidence on the effectiveness of these programs in improving fuel efficiency and reducing GHG emissions is varied, as most of the research focuses on safety effects.</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 xml:space="preserve">Educational programs might aim to increase knowledge of the implications of speed, acceleration/deceleration, and idling on greenhouse gas emissions, as well as vehicle maintenance issues such as tire pressure and engine tuning </w:t>
      </w:r>
      <w:r w:rsidR="007874D5" w:rsidRPr="007E59CA">
        <w:rPr>
          <w:bCs/>
          <w:sz w:val="20"/>
          <w:szCs w:val="20"/>
        </w:rPr>
        <w:fldChar w:fldCharType="begin"/>
      </w:r>
      <w:r w:rsidRPr="007E59CA">
        <w:rPr>
          <w:bCs/>
          <w:sz w:val="20"/>
          <w:szCs w:val="20"/>
        </w:rPr>
        <w:instrText xml:space="preserve"> ADDIN EN.CITE &lt;EndNote&gt;&lt;Cite&gt;&lt;Author&gt;Van Mierlo&lt;/Author&gt;&lt;Year&gt;2004&lt;/Year&gt;&lt;RecNum&gt;122&lt;/RecNum&gt;&lt;DisplayText&gt;(Van Mierlo et al., 2004)&lt;/DisplayText&gt;&lt;record&gt;&lt;rec-number&gt;122&lt;/rec-number&gt;&lt;foreign-keys&gt;&lt;key app="EN" db-id="xrrzf9ff10vdxzeadeu5225y9dpxtsf22522"&gt;122&lt;/key&gt;&lt;/foreign-keys&gt;&lt;ref-type name="Journal Article"&gt;17&lt;/ref-type&gt;&lt;contributors&gt;&lt;authors&gt;&lt;author&gt;Van Mierlo, J&lt;/author&gt;&lt;author&gt;Maggetto, G&lt;/author&gt;&lt;author&gt;van de Burgwal, E&lt;/author&gt;&lt;author&gt;Gense, R&lt;/author&gt;&lt;/authors&gt;&lt;/contributors&gt;&lt;titles&gt;&lt;title&gt;Driving style and traffic measures - influence on vehicle emissions and fuel consumption&lt;/title&gt;&lt;secondary-title&gt;Journal of Automobile Engineering&lt;/secondary-title&gt;&lt;/titles&gt;&lt;periodical&gt;&lt;full-title&gt;Journal of Automobile Engineering&lt;/full-title&gt;&lt;/periodical&gt;&lt;pages&gt;43-50&lt;/pages&gt;&lt;volume&gt;218&lt;/volume&gt;&lt;dates&gt;&lt;year&gt;2004&lt;/year&gt;&lt;/dates&gt;&lt;urls&gt;&lt;/urls&gt;&lt;/record&gt;&lt;/Cite&gt;&lt;/EndNote&gt;</w:instrText>
      </w:r>
      <w:r w:rsidR="007874D5" w:rsidRPr="007E59CA">
        <w:rPr>
          <w:bCs/>
          <w:sz w:val="20"/>
          <w:szCs w:val="20"/>
        </w:rPr>
        <w:fldChar w:fldCharType="separate"/>
      </w:r>
      <w:r w:rsidRPr="007E59CA">
        <w:rPr>
          <w:bCs/>
          <w:sz w:val="20"/>
          <w:szCs w:val="20"/>
        </w:rPr>
        <w:t>(Van Mierlo</w:t>
      </w:r>
      <w:r w:rsidR="00113AAD">
        <w:rPr>
          <w:bCs/>
          <w:sz w:val="20"/>
          <w:szCs w:val="20"/>
        </w:rPr>
        <w:t xml:space="preserve">, </w:t>
      </w:r>
      <w:r w:rsidR="00113AAD" w:rsidRPr="00734E20">
        <w:rPr>
          <w:bCs/>
          <w:i/>
          <w:sz w:val="20"/>
          <w:szCs w:val="20"/>
        </w:rPr>
        <w:t>e</w:t>
      </w:r>
      <w:r w:rsidR="00734E20" w:rsidRPr="00734E20">
        <w:rPr>
          <w:bCs/>
          <w:i/>
          <w:sz w:val="20"/>
          <w:szCs w:val="20"/>
        </w:rPr>
        <w:t>t al</w:t>
      </w:r>
      <w:r w:rsidRPr="007E59CA">
        <w:rPr>
          <w:bCs/>
          <w:sz w:val="20"/>
          <w:szCs w:val="20"/>
        </w:rPr>
        <w:t>, 2004)</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 xml:space="preserve">While educational campaigns have been widely used to promote traffic safety, their application to “eco-driving” has been limited, at least in the </w:t>
      </w:r>
      <w:r w:rsidR="002A5AA2">
        <w:rPr>
          <w:bCs/>
          <w:sz w:val="20"/>
          <w:szCs w:val="20"/>
        </w:rPr>
        <w:t>US</w:t>
      </w:r>
      <w:r w:rsidR="002F34B4">
        <w:rPr>
          <w:bCs/>
          <w:sz w:val="20"/>
          <w:szCs w:val="20"/>
        </w:rPr>
        <w:t xml:space="preserve"> </w:t>
      </w:r>
      <w:r w:rsidRPr="007E59CA">
        <w:rPr>
          <w:bCs/>
          <w:sz w:val="20"/>
          <w:szCs w:val="20"/>
        </w:rPr>
        <w:t xml:space="preserve">A recent study that looked at motivations and beliefs underlying idling recommends a large-scale public information campaign that targets outdated beliefs about proper idling behavior </w:t>
      </w:r>
      <w:r w:rsidR="007874D5" w:rsidRPr="007E59CA">
        <w:rPr>
          <w:bCs/>
          <w:sz w:val="20"/>
          <w:szCs w:val="20"/>
        </w:rPr>
        <w:fldChar w:fldCharType="begin"/>
      </w:r>
      <w:r w:rsidRPr="007E59CA">
        <w:rPr>
          <w:bCs/>
          <w:sz w:val="20"/>
          <w:szCs w:val="20"/>
        </w:rPr>
        <w:instrText xml:space="preserve"> ADDIN EN.CITE &lt;EndNote&gt;&lt;Cite&gt;&lt;Author&gt;Carrico&lt;/Author&gt;&lt;Year&gt;2009&lt;/Year&gt;&lt;RecNum&gt;114&lt;/RecNum&gt;&lt;DisplayText&gt;(Carrico et al., 2009a)&lt;/DisplayText&gt;&lt;record&gt;&lt;rec-number&gt;114&lt;/rec-number&gt;&lt;foreign-keys&gt;&lt;key app="EN" db-id="xrrzf9ff10vdxzeadeu5225y9dpxtsf22522"&gt;114&lt;/key&gt;&lt;/foreign-keys&gt;&lt;ref-type name="Journal Article"&gt;17&lt;/ref-type&gt;&lt;contributors&gt;&lt;authors&gt;&lt;author&gt;Carrico, Amanda R.&lt;/author&gt;&lt;author&gt;Padgett, Paul&lt;/author&gt;&lt;author&gt;Vandenbergh, Michael P.&lt;/author&gt;&lt;author&gt;Gilligan, Jonathan&lt;/author&gt;&lt;author&gt;Wallston, Kenneth A.&lt;/author&gt;&lt;/authors&gt;&lt;/contributors&gt;&lt;titles&gt;&lt;title&gt;Costly myths:  An analysis of idling beliefs and behavior in personal motor vehicles&lt;/title&gt;&lt;secondary-title&gt;Energy Policy&lt;/secondary-title&gt;&lt;/titles&gt;&lt;periodical&gt;&lt;full-title&gt;Energy Policy&lt;/full-title&gt;&lt;/periodical&gt;&lt;dates&gt;&lt;year&gt;2009&lt;/year&gt;&lt;/dates&gt;&lt;urls&gt;&lt;/urls&gt;&lt;electronic-resource-num&gt;10.1016/j.enpol.2009.03.031&lt;/electronic-resource-num&gt;&lt;/record&gt;&lt;/Cite&gt;&lt;/EndNote&gt;</w:instrText>
      </w:r>
      <w:r w:rsidR="007874D5" w:rsidRPr="007E59CA">
        <w:rPr>
          <w:bCs/>
          <w:sz w:val="20"/>
          <w:szCs w:val="20"/>
        </w:rPr>
        <w:fldChar w:fldCharType="separate"/>
      </w:r>
      <w:r w:rsidRPr="007E59CA">
        <w:rPr>
          <w:bCs/>
          <w:sz w:val="20"/>
          <w:szCs w:val="20"/>
        </w:rPr>
        <w:t>(Carrico</w:t>
      </w:r>
      <w:r w:rsidR="00F63401">
        <w:rPr>
          <w:bCs/>
          <w:sz w:val="20"/>
          <w:szCs w:val="20"/>
        </w:rPr>
        <w:t xml:space="preserve">, </w:t>
      </w:r>
      <w:r w:rsidR="00F63401" w:rsidRPr="00D11322">
        <w:rPr>
          <w:bCs/>
          <w:i/>
          <w:sz w:val="20"/>
          <w:szCs w:val="20"/>
        </w:rPr>
        <w:t>et al</w:t>
      </w:r>
      <w:r w:rsidRPr="007E59CA">
        <w:rPr>
          <w:bCs/>
          <w:sz w:val="20"/>
          <w:szCs w:val="20"/>
        </w:rPr>
        <w:t>, 2009a)</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At least two such interventions have had measured success.</w:t>
      </w:r>
      <w:r w:rsidR="002F34B4">
        <w:rPr>
          <w:bCs/>
          <w:sz w:val="20"/>
          <w:szCs w:val="20"/>
        </w:rPr>
        <w:t xml:space="preserve"> </w:t>
      </w:r>
      <w:r w:rsidRPr="007E59CA">
        <w:rPr>
          <w:bCs/>
          <w:sz w:val="20"/>
          <w:szCs w:val="20"/>
        </w:rPr>
        <w:t xml:space="preserve">A campaign to reduce idling in school parking lots achieved a 34 percent decline in the number of vehicles idling and a reduction in average idling time from 3.7 to 2.5 minutes </w:t>
      </w:r>
      <w:r w:rsidR="007874D5" w:rsidRPr="007E59CA">
        <w:rPr>
          <w:bCs/>
          <w:sz w:val="20"/>
          <w:szCs w:val="20"/>
        </w:rPr>
        <w:fldChar w:fldCharType="begin"/>
      </w:r>
      <w:r w:rsidRPr="007E59CA">
        <w:rPr>
          <w:bCs/>
          <w:sz w:val="20"/>
          <w:szCs w:val="20"/>
        </w:rPr>
        <w:instrText xml:space="preserve"> ADDIN EN.CITE &lt;EndNote&gt;&lt;Cite&gt;&lt;Author&gt;McKenzie-Mohr Associates&lt;/Author&gt;&lt;Year&gt;2003&lt;/Year&gt;&lt;RecNum&gt;119&lt;/RecNum&gt;&lt;DisplayText&gt;(McKenzie-Mohr Associates, 2003)&lt;/DisplayText&gt;&lt;record&gt;&lt;rec-number&gt;119&lt;/rec-number&gt;&lt;foreign-keys&gt;&lt;key app="EN" db-id="xrrzf9ff10vdxzeadeu5225y9dpxtsf22522"&gt;119&lt;/key&gt;&lt;/foreign-keys&gt;&lt;ref-type name="Report"&gt;27&lt;/ref-type&gt;&lt;contributors&gt;&lt;authors&gt;&lt;author&gt;McKenzie-Mohr Associates,&lt;/author&gt;&lt;/authors&gt;&lt;/contributors&gt;&lt;titles&gt;&lt;title&gt;Anti-idling final report&lt;/title&gt;&lt;/titles&gt;&lt;dates&gt;&lt;year&gt;2003&lt;/year&gt;&lt;/dates&gt;&lt;publisher&gt;Report prepared for Earthcare Sudbury&lt;/publisher&gt;&lt;urls&gt;&lt;related-urls&gt;&lt;url&gt;http://www.greatersudbury.ca/content/earthcare/documents/School%20Report-%20draft%20version.pdf&lt;/url&gt;&lt;/related-urls&gt;&lt;/urls&gt;&lt;access-date&gt;11/24/09&lt;/access-date&gt;&lt;/record&gt;&lt;/Cite&gt;&lt;/EndNote&gt;</w:instrText>
      </w:r>
      <w:r w:rsidR="007874D5" w:rsidRPr="007E59CA">
        <w:rPr>
          <w:bCs/>
          <w:sz w:val="20"/>
          <w:szCs w:val="20"/>
        </w:rPr>
        <w:fldChar w:fldCharType="separate"/>
      </w:r>
      <w:r w:rsidRPr="007E59CA">
        <w:rPr>
          <w:bCs/>
          <w:sz w:val="20"/>
          <w:szCs w:val="20"/>
        </w:rPr>
        <w:t>(McKenzie-Mohr Associates, 2003)</w:t>
      </w:r>
      <w:r w:rsidR="007874D5" w:rsidRPr="007E59CA">
        <w:rPr>
          <w:bCs/>
          <w:sz w:val="20"/>
          <w:szCs w:val="20"/>
        </w:rPr>
        <w:fldChar w:fldCharType="end"/>
      </w:r>
      <w:r w:rsidRPr="007E59CA">
        <w:rPr>
          <w:bCs/>
          <w:sz w:val="20"/>
          <w:szCs w:val="20"/>
        </w:rPr>
        <w:t xml:space="preserve">. A similar campaign, also in Canada, reduced mean idling time from 8 to 3.5 minutes </w:t>
      </w:r>
      <w:r w:rsidR="007874D5" w:rsidRPr="007E59CA">
        <w:rPr>
          <w:bCs/>
          <w:sz w:val="20"/>
          <w:szCs w:val="20"/>
        </w:rPr>
        <w:fldChar w:fldCharType="begin"/>
      </w:r>
      <w:r w:rsidRPr="007E59CA">
        <w:rPr>
          <w:bCs/>
          <w:sz w:val="20"/>
          <w:szCs w:val="20"/>
        </w:rPr>
        <w:instrText xml:space="preserve"> ADDIN EN.CITE &lt;EndNote&gt;&lt;Cite&gt;&lt;Author&gt;Lura Consulting&lt;/Author&gt;&lt;Year&gt;2002&lt;/Year&gt;&lt;RecNum&gt;118&lt;/RecNum&gt;&lt;DisplayText&gt;(Lura Consulting, 2002)&lt;/DisplayText&gt;&lt;record&gt;&lt;rec-number&gt;118&lt;/rec-number&gt;&lt;foreign-keys&gt;&lt;key app="EN" db-id="xrrzf9ff10vdxzeadeu5225y9dpxtsf22522"&gt;118&lt;/key&gt;&lt;/foreign-keys&gt;&lt;ref-type name="Report"&gt;27&lt;/ref-type&gt;&lt;contributors&gt;&lt;authors&gt;&lt;author&gt;Lura Consulting,&lt;/author&gt;&lt;/authors&gt;&lt;/contributors&gt;&lt;titles&gt;&lt;title&gt;Andi-idling campaign: final report&lt;/title&gt;&lt;/titles&gt;&lt;dates&gt;&lt;year&gt;2002&lt;/year&gt;&lt;/dates&gt;&lt;publisher&gt;Prepared for the Canadian Petroleum Product Institute and Natural Resources Canada Office of Energy Efficicency&lt;/publisher&gt;&lt;urls&gt;&lt;related-urls&gt;&lt;url&gt;http://www.cppi.ca/pdf/AntiIdling.pdf&lt;/url&gt;&lt;/related-urls&gt;&lt;/urls&gt;&lt;access-date&gt;11/24/09&lt;/access-date&gt;&lt;/record&gt;&lt;/Cite&gt;&lt;/EndNote&gt;</w:instrText>
      </w:r>
      <w:r w:rsidR="007874D5" w:rsidRPr="007E59CA">
        <w:rPr>
          <w:bCs/>
          <w:sz w:val="20"/>
          <w:szCs w:val="20"/>
        </w:rPr>
        <w:fldChar w:fldCharType="separate"/>
      </w:r>
      <w:r w:rsidRPr="007E59CA">
        <w:rPr>
          <w:bCs/>
          <w:sz w:val="20"/>
          <w:szCs w:val="20"/>
        </w:rPr>
        <w:t>(Lura Consulting, 2002)</w:t>
      </w:r>
      <w:r w:rsidR="007874D5" w:rsidRPr="007E59CA">
        <w:rPr>
          <w:bCs/>
          <w:sz w:val="20"/>
          <w:szCs w:val="20"/>
        </w:rPr>
        <w:fldChar w:fldCharType="end"/>
      </w:r>
      <w:r w:rsidRPr="007E59CA">
        <w:rPr>
          <w:bCs/>
          <w:sz w:val="20"/>
          <w:szCs w:val="20"/>
        </w:rPr>
        <w:t xml:space="preserve"> and led to the adoption of an anti-idling ordinance.</w:t>
      </w:r>
      <w:r w:rsidR="002F34B4">
        <w:rPr>
          <w:bCs/>
          <w:sz w:val="20"/>
          <w:szCs w:val="20"/>
        </w:rPr>
        <w:t xml:space="preserve"> </w:t>
      </w:r>
      <w:r w:rsidRPr="007E59CA">
        <w:rPr>
          <w:bCs/>
          <w:sz w:val="20"/>
          <w:szCs w:val="20"/>
        </w:rPr>
        <w:t>In the US, anti-idling laws have been adopted for trucks and school busses, but not for private vehicles.</w:t>
      </w:r>
      <w:r w:rsidR="002F34B4">
        <w:rPr>
          <w:bCs/>
          <w:sz w:val="20"/>
          <w:szCs w:val="20"/>
        </w:rPr>
        <w:t xml:space="preserve"> </w:t>
      </w:r>
      <w:r w:rsidRPr="007E59CA">
        <w:rPr>
          <w:bCs/>
          <w:sz w:val="20"/>
          <w:szCs w:val="20"/>
        </w:rPr>
        <w:t xml:space="preserve">The </w:t>
      </w:r>
      <w:r w:rsidR="002A5AA2">
        <w:rPr>
          <w:bCs/>
          <w:sz w:val="20"/>
          <w:szCs w:val="20"/>
        </w:rPr>
        <w:t>US</w:t>
      </w:r>
      <w:r w:rsidRPr="007E59CA">
        <w:rPr>
          <w:bCs/>
          <w:sz w:val="20"/>
          <w:szCs w:val="20"/>
        </w:rPr>
        <w:t xml:space="preserve"> Department of Energy and the Environmental Protection Agency maintain a website with tips for drivers on how to improve their gas mileage </w:t>
      </w:r>
      <w:r w:rsidR="007874D5" w:rsidRPr="007E59CA">
        <w:rPr>
          <w:bCs/>
          <w:sz w:val="20"/>
          <w:szCs w:val="20"/>
        </w:rPr>
        <w:fldChar w:fldCharType="begin"/>
      </w:r>
      <w:r w:rsidRPr="007E59CA">
        <w:rPr>
          <w:bCs/>
          <w:sz w:val="20"/>
          <w:szCs w:val="20"/>
        </w:rPr>
        <w:instrText xml:space="preserve"> ADDIN EN.CITE &lt;EndNote&gt;&lt;Cite&gt;&lt;Author&gt;U.S. Department of Energy&lt;/Author&gt;&lt;Year&gt;2009&lt;/Year&gt;&lt;RecNum&gt;124&lt;/RecNum&gt;&lt;DisplayText&gt;(U.S. Department of Energy and U.S. Environmental Protection Agency, 2009)&lt;/DisplayText&gt;&lt;record&gt;&lt;rec-number&gt;124&lt;/rec-number&gt;&lt;foreign-keys&gt;&lt;key app="EN" db-id="xrrzf9ff10vdxzeadeu5225y9dpxtsf22522"&gt;124&lt;/key&gt;&lt;/foreign-keys&gt;&lt;ref-type name="Web Page"&gt;12&lt;/ref-type&gt;&lt;contributors&gt;&lt;authors&gt;&lt;author&gt;U.S. Department of Energy,&lt;/author&gt;&lt;author&gt;U.S. Environmental Protection Agency,&lt;/author&gt;&lt;/authors&gt;&lt;/contributors&gt;&lt;titles&gt;&lt;title&gt;Gas Mileage Tips&lt;/title&gt;&lt;/titles&gt;&lt;volume&gt;2009&lt;/volume&gt;&lt;number&gt;November 28&lt;/number&gt;&lt;dates&gt;&lt;year&gt;2009&lt;/year&gt;&lt;/dates&gt;&lt;urls&gt;&lt;related-urls&gt;&lt;url&gt;http://www.fueleconomy.gov/feg/drive.shtml&lt;/url&gt;&lt;/related-urls&gt;&lt;/urls&gt;&lt;/record&gt;&lt;/Cite&gt;&lt;/EndNote&gt;</w:instrText>
      </w:r>
      <w:r w:rsidR="007874D5" w:rsidRPr="007E59CA">
        <w:rPr>
          <w:bCs/>
          <w:sz w:val="20"/>
          <w:szCs w:val="20"/>
        </w:rPr>
        <w:fldChar w:fldCharType="separate"/>
      </w:r>
      <w:r w:rsidR="001A244E">
        <w:rPr>
          <w:bCs/>
          <w:sz w:val="20"/>
          <w:szCs w:val="20"/>
        </w:rPr>
        <w:t>(US</w:t>
      </w:r>
      <w:r w:rsidRPr="007E59CA">
        <w:rPr>
          <w:bCs/>
          <w:sz w:val="20"/>
          <w:szCs w:val="20"/>
        </w:rPr>
        <w:t xml:space="preserve"> Department of Energy and </w:t>
      </w:r>
      <w:r w:rsidR="002A5AA2">
        <w:rPr>
          <w:bCs/>
          <w:sz w:val="20"/>
          <w:szCs w:val="20"/>
        </w:rPr>
        <w:t>US</w:t>
      </w:r>
      <w:r w:rsidRPr="007E59CA">
        <w:rPr>
          <w:bCs/>
          <w:sz w:val="20"/>
          <w:szCs w:val="20"/>
        </w:rPr>
        <w:t xml:space="preserve"> Environmental Protection Agency, 2009)</w:t>
      </w:r>
      <w:r w:rsidR="007874D5" w:rsidRPr="007E59CA">
        <w:rPr>
          <w:bCs/>
          <w:sz w:val="20"/>
          <w:szCs w:val="20"/>
        </w:rPr>
        <w:fldChar w:fldCharType="end"/>
      </w:r>
      <w:r w:rsidRPr="007E59CA">
        <w:rPr>
          <w:bCs/>
          <w:sz w:val="20"/>
          <w:szCs w:val="20"/>
        </w:rPr>
        <w:t>.</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Feedback interventions depend on technology to provide drivers with real-time information about their driving, particularly fuel efficiency and greenhouse gas emissions.</w:t>
      </w:r>
      <w:r w:rsidR="002F34B4">
        <w:rPr>
          <w:bCs/>
          <w:sz w:val="20"/>
          <w:szCs w:val="20"/>
        </w:rPr>
        <w:t xml:space="preserve"> </w:t>
      </w:r>
      <w:r w:rsidR="00DF1C32">
        <w:rPr>
          <w:bCs/>
          <w:sz w:val="20"/>
          <w:szCs w:val="20"/>
        </w:rPr>
        <w:t>The practice of “hyper</w:t>
      </w:r>
      <w:r w:rsidR="00DF1C32" w:rsidRPr="007E59CA">
        <w:rPr>
          <w:bCs/>
          <w:sz w:val="20"/>
          <w:szCs w:val="20"/>
        </w:rPr>
        <w:t xml:space="preserve">miling,” in which hybrid vehicle owners aim to maximize their fuel efficiency by altering their driving style in response to real-time fuel efficiency information provided on their dashboards, has garnered media attention in the </w:t>
      </w:r>
      <w:r w:rsidR="002A5AA2">
        <w:rPr>
          <w:bCs/>
          <w:sz w:val="20"/>
          <w:szCs w:val="20"/>
        </w:rPr>
        <w:t>US</w:t>
      </w:r>
      <w:r w:rsidR="00DF1C32" w:rsidRPr="007E59CA">
        <w:rPr>
          <w:bCs/>
          <w:sz w:val="20"/>
          <w:szCs w:val="20"/>
        </w:rPr>
        <w:t>, spawned national competitions, and earned an entry in the New Oxford American Dictionary.</w:t>
      </w:r>
      <w:r w:rsidR="002F34B4">
        <w:rPr>
          <w:bCs/>
          <w:sz w:val="20"/>
          <w:szCs w:val="20"/>
        </w:rPr>
        <w:t xml:space="preserve"> </w:t>
      </w:r>
      <w:r w:rsidRPr="007E59CA">
        <w:rPr>
          <w:bCs/>
          <w:sz w:val="20"/>
          <w:szCs w:val="20"/>
        </w:rPr>
        <w:t>But evidence on the effectiveness of such interventions for the general driving public is scant.</w:t>
      </w:r>
      <w:r w:rsidR="002F34B4">
        <w:rPr>
          <w:bCs/>
          <w:sz w:val="20"/>
          <w:szCs w:val="20"/>
        </w:rPr>
        <w:t xml:space="preserve"> </w:t>
      </w:r>
      <w:r w:rsidRPr="007E59CA">
        <w:rPr>
          <w:bCs/>
          <w:sz w:val="20"/>
          <w:szCs w:val="20"/>
        </w:rPr>
        <w:t xml:space="preserve">Emerging research at UC Davis is exploring the degree to which real-time efficiency information affects driver behavior, which driver </w:t>
      </w:r>
      <w:r w:rsidR="00DF1C32" w:rsidRPr="007E59CA">
        <w:rPr>
          <w:bCs/>
          <w:sz w:val="20"/>
          <w:szCs w:val="20"/>
        </w:rPr>
        <w:t>characteristics moderate</w:t>
      </w:r>
      <w:r w:rsidRPr="007E59CA">
        <w:rPr>
          <w:bCs/>
          <w:sz w:val="20"/>
          <w:szCs w:val="20"/>
        </w:rPr>
        <w:t xml:space="preserve"> this effect, and the effect of alternative formats for presenting efficiency information.</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Speed limits are perhaps the most pervasive form of regulation of driving style as it affects GHG emissions, though their effectiveness at reducing speeds is debatable.</w:t>
      </w:r>
      <w:r w:rsidR="002F34B4">
        <w:rPr>
          <w:bCs/>
          <w:sz w:val="20"/>
          <w:szCs w:val="20"/>
        </w:rPr>
        <w:t xml:space="preserve"> </w:t>
      </w:r>
      <w:r w:rsidRPr="007E59CA">
        <w:rPr>
          <w:bCs/>
          <w:sz w:val="20"/>
          <w:szCs w:val="20"/>
        </w:rPr>
        <w:t xml:space="preserve">In theory, lowering speed limits could reduce average driving speed, even though most </w:t>
      </w:r>
      <w:r w:rsidRPr="007E59CA">
        <w:rPr>
          <w:bCs/>
          <w:sz w:val="20"/>
          <w:szCs w:val="20"/>
        </w:rPr>
        <w:lastRenderedPageBreak/>
        <w:t>drivers do not fully comply with the limits.</w:t>
      </w:r>
      <w:r w:rsidR="002F34B4">
        <w:rPr>
          <w:bCs/>
          <w:sz w:val="20"/>
          <w:szCs w:val="20"/>
        </w:rPr>
        <w:t xml:space="preserve"> </w:t>
      </w:r>
      <w:r w:rsidRPr="007E59CA">
        <w:rPr>
          <w:bCs/>
          <w:sz w:val="20"/>
          <w:szCs w:val="20"/>
        </w:rPr>
        <w:t xml:space="preserve">For example, in the </w:t>
      </w:r>
      <w:r w:rsidR="002A5AA2">
        <w:rPr>
          <w:bCs/>
          <w:sz w:val="20"/>
          <w:szCs w:val="20"/>
        </w:rPr>
        <w:t>US</w:t>
      </w:r>
      <w:r w:rsidRPr="007E59CA">
        <w:rPr>
          <w:bCs/>
          <w:sz w:val="20"/>
          <w:szCs w:val="20"/>
        </w:rPr>
        <w:t>, it is commonly assumed that one is protected from speeding tickets if driving no more than 5 mph over the speed limit, hence traffic tends to move at 60 mph in 55 mph zones, 70 mph in 65 mph zones, and so on.</w:t>
      </w:r>
      <w:r w:rsidR="002F34B4">
        <w:rPr>
          <w:bCs/>
          <w:sz w:val="20"/>
          <w:szCs w:val="20"/>
        </w:rPr>
        <w:t xml:space="preserve"> </w:t>
      </w:r>
      <w:r w:rsidRPr="007E59CA">
        <w:rPr>
          <w:bCs/>
          <w:sz w:val="20"/>
          <w:szCs w:val="20"/>
        </w:rPr>
        <w:t xml:space="preserve">When a federal speed limit of 55 mph was imposed in the </w:t>
      </w:r>
      <w:r w:rsidR="002A5AA2">
        <w:rPr>
          <w:bCs/>
          <w:sz w:val="20"/>
          <w:szCs w:val="20"/>
        </w:rPr>
        <w:t>US</w:t>
      </w:r>
      <w:r w:rsidRPr="007E59CA">
        <w:rPr>
          <w:bCs/>
          <w:sz w:val="20"/>
          <w:szCs w:val="20"/>
        </w:rPr>
        <w:t xml:space="preserve"> in 1974, the proportion of vehicles speeding dropped, and average speeds dropped from 65 mph to 57.6 mph on rural Interstates and from 57.0 to 53.1 mph on urban interstates </w:t>
      </w:r>
      <w:r w:rsidR="007874D5" w:rsidRPr="007E59CA">
        <w:rPr>
          <w:bCs/>
          <w:sz w:val="20"/>
          <w:szCs w:val="20"/>
        </w:rPr>
        <w:fldChar w:fldCharType="begin"/>
      </w:r>
      <w:r w:rsidRPr="007E59CA">
        <w:rPr>
          <w:bCs/>
          <w:sz w:val="20"/>
          <w:szCs w:val="20"/>
        </w:rPr>
        <w:instrText xml:space="preserve"> ADDIN EN.CITE &lt;EndNote&gt;&lt;Cite&gt;&lt;Author&gt;Wilson&lt;/Author&gt;&lt;Year&gt;2006&lt;/Year&gt;&lt;RecNum&gt;123&lt;/RecNum&gt;&lt;DisplayText&gt;(Wilson et al., 2006)&lt;/DisplayText&gt;&lt;record&gt;&lt;rec-number&gt;123&lt;/rec-number&gt;&lt;foreign-keys&gt;&lt;key app="EN" db-id="xrrzf9ff10vdxzeadeu5225y9dpxtsf22522"&gt;123&lt;/key&gt;&lt;/foreign-keys&gt;&lt;ref-type name="Journal Article"&gt;17&lt;/ref-type&gt;&lt;contributors&gt;&lt;authors&gt;&lt;author&gt;Wilson, C&lt;/author&gt;&lt;author&gt;Willis, C&lt;/author&gt;&lt;author&gt;Hendrikz , JK&lt;/author&gt;&lt;author&gt;Bellamy, N&lt;/author&gt;&lt;/authors&gt;&lt;/contributors&gt;&lt;titles&gt;&lt;title&gt;Speed enforcement detection devices for preventing road traffic injuries&lt;/title&gt;&lt;secondary-title&gt;Cochrane Database of Systematic Reviews&lt;/secondary-title&gt;&lt;/titles&gt;&lt;periodical&gt;&lt;full-title&gt;Cochrane Database of Systematic Reviews&lt;/full-title&gt;&lt;/periodical&gt;&lt;pages&gt;CD004607&lt;/pages&gt;&lt;volume&gt;2&lt;/volume&gt;&lt;dates&gt;&lt;year&gt;2006&lt;/year&gt;&lt;/dates&gt;&lt;urls&gt;&lt;/urls&gt;&lt;electronic-resource-num&gt;10.1002/14651858.CD004607.pub2&lt;/electronic-resource-num&gt;&lt;/record&gt;&lt;/Cite&gt;&lt;/EndNote&gt;</w:instrText>
      </w:r>
      <w:r w:rsidR="007874D5" w:rsidRPr="007E59CA">
        <w:rPr>
          <w:bCs/>
          <w:sz w:val="20"/>
          <w:szCs w:val="20"/>
        </w:rPr>
        <w:fldChar w:fldCharType="separate"/>
      </w:r>
      <w:r w:rsidRPr="007E59CA">
        <w:rPr>
          <w:bCs/>
          <w:sz w:val="20"/>
          <w:szCs w:val="20"/>
        </w:rPr>
        <w:t>(Wilson</w:t>
      </w:r>
      <w:r w:rsidR="00113AAD">
        <w:rPr>
          <w:bCs/>
          <w:sz w:val="20"/>
          <w:szCs w:val="20"/>
        </w:rPr>
        <w:t xml:space="preserve">, </w:t>
      </w:r>
      <w:r w:rsidR="00B61C6A" w:rsidRPr="00B61C6A">
        <w:rPr>
          <w:bCs/>
          <w:i/>
          <w:sz w:val="20"/>
          <w:szCs w:val="20"/>
        </w:rPr>
        <w:t>et al</w:t>
      </w:r>
      <w:r w:rsidRPr="007E59CA">
        <w:rPr>
          <w:bCs/>
          <w:sz w:val="20"/>
          <w:szCs w:val="20"/>
        </w:rPr>
        <w:t>, 2006)</w:t>
      </w:r>
      <w:r w:rsidR="007874D5" w:rsidRPr="007E59CA">
        <w:rPr>
          <w:bCs/>
          <w:sz w:val="20"/>
          <w:szCs w:val="20"/>
        </w:rPr>
        <w:fldChar w:fldCharType="end"/>
      </w:r>
      <w:r w:rsidRPr="007E59CA">
        <w:rPr>
          <w:bCs/>
          <w:sz w:val="20"/>
          <w:szCs w:val="20"/>
        </w:rPr>
        <w:t>, though many newspaper articles reported low compliance.</w:t>
      </w:r>
      <w:r w:rsidR="002F34B4">
        <w:rPr>
          <w:bCs/>
          <w:sz w:val="20"/>
          <w:szCs w:val="20"/>
        </w:rPr>
        <w:t xml:space="preserve"> </w:t>
      </w:r>
      <w:r w:rsidRPr="007E59CA">
        <w:rPr>
          <w:bCs/>
          <w:sz w:val="20"/>
          <w:szCs w:val="20"/>
        </w:rPr>
        <w:t xml:space="preserve">Lowering speed limits again would likely result in a decline in speeds if coupled with an effective enforcement program </w:t>
      </w:r>
      <w:r w:rsidR="007874D5" w:rsidRPr="007E59CA">
        <w:rPr>
          <w:bCs/>
          <w:sz w:val="20"/>
          <w:szCs w:val="20"/>
        </w:rPr>
        <w:fldChar w:fldCharType="begin"/>
      </w:r>
      <w:r w:rsidRPr="007E59CA">
        <w:rPr>
          <w:bCs/>
          <w:sz w:val="20"/>
          <w:szCs w:val="20"/>
        </w:rPr>
        <w:instrText xml:space="preserve"> ADDIN EN.CITE &lt;EndNote&gt;&lt;Cite&gt;&lt;Author&gt;Friedman&lt;/Author&gt;&lt;Year&gt;2009&lt;/Year&gt;&lt;RecNum&gt;117&lt;/RecNum&gt;&lt;DisplayText&gt;(Friedman et al., 2009)&lt;/DisplayText&gt;&lt;record&gt;&lt;rec-number&gt;117&lt;/rec-number&gt;&lt;foreign-keys&gt;&lt;key app="EN" db-id="xrrzf9ff10vdxzeadeu5225y9dpxtsf22522"&gt;117&lt;/key&gt;&lt;/foreign-keys&gt;&lt;ref-type name="Journal Article"&gt;17&lt;/ref-type&gt;&lt;contributors&gt;&lt;authors&gt;&lt;author&gt;Friedman, Lee S.&lt;/author&gt;&lt;author&gt;Hedecker, Donald&lt;/author&gt;&lt;author&gt;Richter, Elihu D.&lt;/author&gt;&lt;/authors&gt;&lt;/contributors&gt;&lt;titles&gt;&lt;title&gt;Long-Term Effects of Repealing the National Maximum Speed Limit in the United States&lt;/title&gt;&lt;secondary-title&gt;American Journal of Public Health&lt;/secondary-title&gt;&lt;/titles&gt;&lt;periodical&gt;&lt;full-title&gt;American Journal of Public Health&lt;/full-title&gt;&lt;/periodical&gt;&lt;pages&gt;1626-1631&lt;/pages&gt;&lt;volume&gt;99&lt;/volume&gt;&lt;number&gt;9&lt;/number&gt;&lt;dates&gt;&lt;year&gt;2009&lt;/year&gt;&lt;/dates&gt;&lt;urls&gt;&lt;/urls&gt;&lt;/record&gt;&lt;/Cite&gt;&lt;/EndNote&gt;</w:instrText>
      </w:r>
      <w:r w:rsidR="007874D5" w:rsidRPr="007E59CA">
        <w:rPr>
          <w:bCs/>
          <w:sz w:val="20"/>
          <w:szCs w:val="20"/>
        </w:rPr>
        <w:fldChar w:fldCharType="separate"/>
      </w:r>
      <w:r w:rsidRPr="007E59CA">
        <w:rPr>
          <w:bCs/>
          <w:sz w:val="20"/>
          <w:szCs w:val="20"/>
        </w:rPr>
        <w:t>(Friedman</w:t>
      </w:r>
      <w:r w:rsidR="00BE0E95">
        <w:rPr>
          <w:bCs/>
          <w:sz w:val="20"/>
          <w:szCs w:val="20"/>
        </w:rPr>
        <w:t xml:space="preserve">, </w:t>
      </w:r>
      <w:r w:rsidR="00B31464" w:rsidRPr="00B31464">
        <w:rPr>
          <w:i/>
          <w:sz w:val="20"/>
          <w:szCs w:val="20"/>
        </w:rPr>
        <w:t>et al</w:t>
      </w:r>
      <w:r w:rsidRPr="007E59CA">
        <w:rPr>
          <w:bCs/>
          <w:sz w:val="20"/>
          <w:szCs w:val="20"/>
        </w:rPr>
        <w:t>, 2009)</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the presence of other motivations for reducing speed, such as high gas prices, would also likely help.</w:t>
      </w:r>
      <w:r w:rsidR="002F34B4">
        <w:rPr>
          <w:bCs/>
          <w:sz w:val="20"/>
          <w:szCs w:val="20"/>
        </w:rPr>
        <w:t xml:space="preserve"> </w:t>
      </w:r>
      <w:r w:rsidRPr="007E59CA">
        <w:rPr>
          <w:bCs/>
          <w:sz w:val="20"/>
          <w:szCs w:val="20"/>
        </w:rPr>
        <w:t>There is an extensive literature on the effectiveness of speed limit enforcement strategies, though these are oriented toward safety rather than fuel efficiency concerns.</w:t>
      </w:r>
      <w:r w:rsidR="002F34B4">
        <w:rPr>
          <w:bCs/>
          <w:sz w:val="20"/>
          <w:szCs w:val="20"/>
        </w:rPr>
        <w:t xml:space="preserve"> </w:t>
      </w:r>
      <w:r w:rsidRPr="007E59CA">
        <w:rPr>
          <w:bCs/>
          <w:sz w:val="20"/>
          <w:szCs w:val="20"/>
        </w:rPr>
        <w:t xml:space="preserve">One review of studies of speed enforcement detection devices, including speed cameras and radar and laser devices, concludes that these devices can produce a 1 to 15 percent reduction in average speed and a 14 to 65 percent reduction in the share of drivers speeding </w:t>
      </w:r>
      <w:r w:rsidR="007874D5" w:rsidRPr="007E59CA">
        <w:rPr>
          <w:bCs/>
          <w:sz w:val="20"/>
          <w:szCs w:val="20"/>
        </w:rPr>
        <w:fldChar w:fldCharType="begin"/>
      </w:r>
      <w:r w:rsidRPr="007E59CA">
        <w:rPr>
          <w:bCs/>
          <w:sz w:val="20"/>
          <w:szCs w:val="20"/>
        </w:rPr>
        <w:instrText xml:space="preserve"> ADDIN EN.CITE &lt;EndNote&gt;&lt;Cite&gt;&lt;Author&gt;Wilson&lt;/Author&gt;&lt;Year&gt;2006&lt;/Year&gt;&lt;RecNum&gt;123&lt;/RecNum&gt;&lt;DisplayText&gt;(Wilson et al., 2006)&lt;/DisplayText&gt;&lt;record&gt;&lt;rec-number&gt;123&lt;/rec-number&gt;&lt;foreign-keys&gt;&lt;key app="EN" db-id="xrrzf9ff10vdxzeadeu5225y9dpxtsf22522"&gt;123&lt;/key&gt;&lt;/foreign-keys&gt;&lt;ref-type name="Journal Article"&gt;17&lt;/ref-type&gt;&lt;contributors&gt;&lt;authors&gt;&lt;author&gt;Wilson, C&lt;/author&gt;&lt;author&gt;Willis, C&lt;/author&gt;&lt;author&gt;Hendrikz , JK&lt;/author&gt;&lt;author&gt;Bellamy, N&lt;/author&gt;&lt;/authors&gt;&lt;/contributors&gt;&lt;titles&gt;&lt;title&gt;Speed enforcement detection devices for preventing road traffic injuries&lt;/title&gt;&lt;secondary-title&gt;Cochrane Database of Systematic Reviews&lt;/secondary-title&gt;&lt;/titles&gt;&lt;periodical&gt;&lt;full-title&gt;Cochrane Database of Systematic Reviews&lt;/full-title&gt;&lt;/periodical&gt;&lt;pages&gt;CD004607&lt;/pages&gt;&lt;volume&gt;2&lt;/volume&gt;&lt;dates&gt;&lt;year&gt;2006&lt;/year&gt;&lt;/dates&gt;&lt;urls&gt;&lt;/urls&gt;&lt;electronic-resource-num&gt;10.1002/14651858.CD004607.pub2&lt;/electronic-resource-num&gt;&lt;/record&gt;&lt;/Cite&gt;&lt;/EndNote&gt;</w:instrText>
      </w:r>
      <w:r w:rsidR="007874D5" w:rsidRPr="007E59CA">
        <w:rPr>
          <w:bCs/>
          <w:sz w:val="20"/>
          <w:szCs w:val="20"/>
        </w:rPr>
        <w:fldChar w:fldCharType="separate"/>
      </w:r>
      <w:r w:rsidRPr="007E59CA">
        <w:rPr>
          <w:bCs/>
          <w:sz w:val="20"/>
          <w:szCs w:val="20"/>
        </w:rPr>
        <w:t>(</w:t>
      </w:r>
      <w:r w:rsidR="00113AAD" w:rsidRPr="007E59CA">
        <w:rPr>
          <w:bCs/>
          <w:sz w:val="20"/>
          <w:szCs w:val="20"/>
        </w:rPr>
        <w:t>Wilson</w:t>
      </w:r>
      <w:r w:rsidR="00B61C6A">
        <w:rPr>
          <w:bCs/>
          <w:sz w:val="20"/>
          <w:szCs w:val="20"/>
        </w:rPr>
        <w:t xml:space="preserve">, </w:t>
      </w:r>
      <w:r w:rsidR="00B61C6A" w:rsidRPr="00B61C6A">
        <w:rPr>
          <w:bCs/>
          <w:i/>
          <w:sz w:val="20"/>
          <w:szCs w:val="20"/>
        </w:rPr>
        <w:t>et al</w:t>
      </w:r>
      <w:r w:rsidRPr="007E59CA">
        <w:rPr>
          <w:bCs/>
          <w:sz w:val="20"/>
          <w:szCs w:val="20"/>
        </w:rPr>
        <w:t>, 2006)</w:t>
      </w:r>
      <w:r w:rsidR="007874D5" w:rsidRPr="007E59CA">
        <w:rPr>
          <w:bCs/>
          <w:sz w:val="20"/>
          <w:szCs w:val="20"/>
        </w:rPr>
        <w:fldChar w:fldCharType="end"/>
      </w:r>
      <w:r w:rsidRPr="007E59CA">
        <w:rPr>
          <w:bCs/>
          <w:sz w:val="20"/>
          <w:szCs w:val="20"/>
        </w:rPr>
        <w:t>.</w:t>
      </w:r>
      <w:r w:rsidR="002F34B4">
        <w:rPr>
          <w:bCs/>
          <w:sz w:val="20"/>
          <w:szCs w:val="20"/>
        </w:rPr>
        <w:t xml:space="preserve"> </w:t>
      </w:r>
    </w:p>
    <w:p w:rsidR="007E59CA" w:rsidRPr="007E59CA" w:rsidRDefault="007E59CA" w:rsidP="00717DEC">
      <w:pPr>
        <w:jc w:val="both"/>
        <w:rPr>
          <w:bCs/>
          <w:sz w:val="20"/>
          <w:szCs w:val="20"/>
        </w:rPr>
      </w:pPr>
    </w:p>
    <w:p w:rsidR="007E59CA" w:rsidRPr="007E59CA" w:rsidRDefault="007E59CA" w:rsidP="00717DEC">
      <w:pPr>
        <w:jc w:val="both"/>
        <w:rPr>
          <w:bCs/>
          <w:sz w:val="20"/>
          <w:szCs w:val="20"/>
        </w:rPr>
      </w:pPr>
      <w:r w:rsidRPr="007E59CA">
        <w:rPr>
          <w:bCs/>
          <w:sz w:val="20"/>
          <w:szCs w:val="20"/>
        </w:rPr>
        <w:t>Speeds are perhaps most effectively controlled through physical design.</w:t>
      </w:r>
      <w:r w:rsidR="002F34B4">
        <w:rPr>
          <w:bCs/>
          <w:sz w:val="20"/>
          <w:szCs w:val="20"/>
        </w:rPr>
        <w:t xml:space="preserve"> </w:t>
      </w:r>
      <w:r w:rsidRPr="007E59CA">
        <w:rPr>
          <w:bCs/>
          <w:sz w:val="20"/>
          <w:szCs w:val="20"/>
        </w:rPr>
        <w:t>Traffic calming strategies, mostly aimed at reducing speeds in residential areas, would not help from the standpoint of GHG, as they reduce speeds below optimal fuel efficiency levels.</w:t>
      </w:r>
      <w:r w:rsidR="002F34B4">
        <w:rPr>
          <w:bCs/>
          <w:sz w:val="20"/>
          <w:szCs w:val="20"/>
        </w:rPr>
        <w:t xml:space="preserve"> </w:t>
      </w:r>
      <w:r w:rsidRPr="007E59CA">
        <w:rPr>
          <w:bCs/>
          <w:sz w:val="20"/>
          <w:szCs w:val="20"/>
        </w:rPr>
        <w:t>But design strategies that keep traffic moving at speeds within the desirable range would.</w:t>
      </w:r>
      <w:r w:rsidR="002F34B4">
        <w:rPr>
          <w:bCs/>
          <w:sz w:val="20"/>
          <w:szCs w:val="20"/>
        </w:rPr>
        <w:t xml:space="preserve"> </w:t>
      </w:r>
      <w:r w:rsidRPr="007E59CA">
        <w:rPr>
          <w:bCs/>
          <w:sz w:val="20"/>
          <w:szCs w:val="20"/>
        </w:rPr>
        <w:t>A classic example is the conversion of signalized intersections to roundabouts that require all drivers to slow but not to stop.</w:t>
      </w:r>
      <w:r w:rsidR="002F34B4">
        <w:rPr>
          <w:bCs/>
          <w:sz w:val="20"/>
          <w:szCs w:val="20"/>
        </w:rPr>
        <w:t xml:space="preserve"> </w:t>
      </w:r>
      <w:r w:rsidRPr="007E59CA">
        <w:rPr>
          <w:bCs/>
          <w:sz w:val="20"/>
          <w:szCs w:val="20"/>
        </w:rPr>
        <w:t xml:space="preserve">However, a recent study found that a high-speed roundabout was not necessarily an improvement over stop signs and traffic signals with respect to fuel efficiency and emissions, particularly at high traffic volumes that produce average delays greater than those at stop signs and signals </w:t>
      </w:r>
      <w:r w:rsidR="007874D5" w:rsidRPr="007E59CA">
        <w:rPr>
          <w:bCs/>
          <w:sz w:val="20"/>
          <w:szCs w:val="20"/>
        </w:rPr>
        <w:fldChar w:fldCharType="begin"/>
      </w:r>
      <w:r w:rsidRPr="007E59CA">
        <w:rPr>
          <w:bCs/>
          <w:sz w:val="20"/>
          <w:szCs w:val="20"/>
        </w:rPr>
        <w:instrText xml:space="preserve"> ADDIN EN.CITE &lt;EndNote&gt;&lt;Cite&gt;&lt;Author&gt;Ahn&lt;/Author&gt;&lt;Year&gt;2008&lt;/Year&gt;&lt;RecNum&gt;112&lt;/RecNum&gt;&lt;DisplayText&gt;(Ahn et al., 2008)&lt;/DisplayText&gt;&lt;record&gt;&lt;rec-number&gt;112&lt;/rec-number&gt;&lt;foreign-keys&gt;&lt;key app="EN" db-id="xrrzf9ff10vdxzeadeu5225y9dpxtsf22522"&gt;112&lt;/key&gt;&lt;/foreign-keys&gt;&lt;ref-type name="Conference Paper"&gt;47&lt;/ref-type&gt;&lt;contributors&gt;&lt;authors&gt;&lt;author&gt;Ahn, K&lt;/author&gt;&lt;author&gt;Kronprasert, N&lt;/author&gt;&lt;author&gt;Rakha, H&lt;/author&gt;&lt;/authors&gt;&lt;/contributors&gt;&lt;titles&gt;&lt;title&gt;Energy and Environmental Assessment of High-Speed Roundabouts &lt;/title&gt;&lt;secondary-title&gt;88th Annual Meeting of the Transportation Research Board&lt;/secondary-title&gt;&lt;/titles&gt;&lt;dates&gt;&lt;year&gt;2008&lt;/year&gt;&lt;/dates&gt;&lt;pub-location&gt;Washington, DC&lt;/pub-location&gt;&lt;urls&gt;&lt;/urls&gt;&lt;/record&gt;&lt;/Cite&gt;&lt;/EndNote&gt;</w:instrText>
      </w:r>
      <w:r w:rsidR="007874D5" w:rsidRPr="007E59CA">
        <w:rPr>
          <w:bCs/>
          <w:sz w:val="20"/>
          <w:szCs w:val="20"/>
        </w:rPr>
        <w:fldChar w:fldCharType="separate"/>
      </w:r>
      <w:r w:rsidRPr="007E59CA">
        <w:rPr>
          <w:bCs/>
          <w:sz w:val="20"/>
          <w:szCs w:val="20"/>
        </w:rPr>
        <w:t>(A</w:t>
      </w:r>
      <w:r w:rsidR="00160E12">
        <w:rPr>
          <w:bCs/>
          <w:sz w:val="20"/>
          <w:szCs w:val="20"/>
        </w:rPr>
        <w:t>hn,</w:t>
      </w:r>
      <w:r w:rsidR="00160E12" w:rsidRPr="00160E12">
        <w:rPr>
          <w:bCs/>
          <w:sz w:val="20"/>
          <w:szCs w:val="20"/>
        </w:rPr>
        <w:t xml:space="preserve"> </w:t>
      </w:r>
      <w:r w:rsidR="00160E12" w:rsidRPr="00D11322">
        <w:rPr>
          <w:bCs/>
          <w:i/>
          <w:sz w:val="20"/>
          <w:szCs w:val="20"/>
        </w:rPr>
        <w:t>et al</w:t>
      </w:r>
      <w:r w:rsidR="00160E12" w:rsidRPr="00160E12">
        <w:rPr>
          <w:bCs/>
          <w:sz w:val="20"/>
          <w:szCs w:val="20"/>
        </w:rPr>
        <w:t>,</w:t>
      </w:r>
      <w:r w:rsidR="00160E12">
        <w:rPr>
          <w:bCs/>
          <w:sz w:val="20"/>
          <w:szCs w:val="20"/>
        </w:rPr>
        <w:t xml:space="preserve"> </w:t>
      </w:r>
      <w:r w:rsidRPr="007E59CA">
        <w:rPr>
          <w:bCs/>
          <w:sz w:val="20"/>
          <w:szCs w:val="20"/>
        </w:rPr>
        <w:t>200</w:t>
      </w:r>
      <w:r w:rsidR="00665B2C">
        <w:rPr>
          <w:bCs/>
          <w:sz w:val="20"/>
          <w:szCs w:val="20"/>
        </w:rPr>
        <w:t>9</w:t>
      </w:r>
      <w:r w:rsidRPr="007E59CA">
        <w:rPr>
          <w:bCs/>
          <w:sz w:val="20"/>
          <w:szCs w:val="20"/>
        </w:rPr>
        <w:t>)</w:t>
      </w:r>
      <w:r w:rsidR="007874D5" w:rsidRPr="007E59CA">
        <w:rPr>
          <w:bCs/>
          <w:sz w:val="20"/>
          <w:szCs w:val="20"/>
        </w:rPr>
        <w:fldChar w:fldCharType="end"/>
      </w:r>
      <w:r w:rsidRPr="007E59CA">
        <w:rPr>
          <w:bCs/>
          <w:sz w:val="20"/>
          <w:szCs w:val="20"/>
        </w:rPr>
        <w:t>.</w:t>
      </w:r>
      <w:r w:rsidR="002F34B4">
        <w:rPr>
          <w:bCs/>
          <w:sz w:val="20"/>
          <w:szCs w:val="20"/>
        </w:rPr>
        <w:t xml:space="preserve"> </w:t>
      </w:r>
    </w:p>
    <w:p w:rsidR="007E59CA" w:rsidRPr="007E59CA" w:rsidRDefault="007E59CA" w:rsidP="00717DEC">
      <w:pPr>
        <w:jc w:val="both"/>
        <w:rPr>
          <w:bCs/>
          <w:sz w:val="20"/>
          <w:szCs w:val="20"/>
        </w:rPr>
      </w:pPr>
    </w:p>
    <w:p w:rsidR="007E59CA" w:rsidRDefault="007E59CA" w:rsidP="00717DEC">
      <w:pPr>
        <w:jc w:val="both"/>
        <w:rPr>
          <w:bCs/>
          <w:sz w:val="20"/>
          <w:szCs w:val="20"/>
        </w:rPr>
      </w:pPr>
      <w:r w:rsidRPr="007E59CA">
        <w:rPr>
          <w:bCs/>
          <w:sz w:val="20"/>
          <w:szCs w:val="20"/>
        </w:rPr>
        <w:t>Expanding road capacity is sometimes proposed as a strategy for improving fuel efficiencies and thus reducing emissions, under the rationale that expanded capacity will improve traffic flow and reduce stop-and-go traffic.</w:t>
      </w:r>
      <w:r w:rsidR="002F34B4">
        <w:rPr>
          <w:bCs/>
          <w:sz w:val="20"/>
          <w:szCs w:val="20"/>
        </w:rPr>
        <w:t xml:space="preserve"> </w:t>
      </w:r>
      <w:r w:rsidRPr="007E59CA">
        <w:rPr>
          <w:bCs/>
          <w:sz w:val="20"/>
          <w:szCs w:val="20"/>
        </w:rPr>
        <w:t xml:space="preserve">However, many studies have now documented the existence of an “induced demand” effect in response to new capacity </w:t>
      </w:r>
      <w:r w:rsidR="007874D5" w:rsidRPr="007E59CA">
        <w:rPr>
          <w:bCs/>
          <w:sz w:val="20"/>
          <w:szCs w:val="20"/>
        </w:rPr>
        <w:fldChar w:fldCharType="begin">
          <w:fldData xml:space="preserve">PEVuZE5vdGU+PENpdGU+PEF1dGhvcj5DZXJ2ZXJvPC9BdXRob3I+PFllYXI+MjAwMjwvWWVhcj48
UmVjTnVtPjYxPC9SZWNOdW0+PERpc3BsYXlUZXh0PihDZXJ2ZXJvLCAyMDAyOyBIYW5keSwgMjAw
NTsgSGFuc2VuLCAxOTk1OyBMZWUgZXQgYWwuLCAxOTk5KTwvRGlzcGxheVRleHQ+PHJlY29yZD48
cmVjLW51bWJlcj42MTwvcmVjLW51bWJlcj48Zm9yZWlnbi1rZXlzPjxrZXkgYXBwPSJFTiIgZGIt
aWQ9InhycnpmOWZmMTB2ZHh6ZWFkZXU1MjI1eTlkcHh0c2YyMjUyMiI+NjE8L2tleT48L2ZvcmVp
Z24ta2V5cz48cmVmLXR5cGUgbmFtZT0iSm91cm5hbCBBcnRpY2xlIj4xNzwvcmVmLXR5cGU+PGNv
bnRyaWJ1dG9ycz48YXV0aG9ycz48YXV0aG9yPkNlcnZlcm8sIFJvYmVydDwvYXV0aG9yPjwvYXV0
aG9ycz48L2NvbnRyaWJ1dG9ycz48dGl0bGVzPjx0aXRsZT5JbmR1Y2VkIFRyYXZlbCBEZW1hbmQ6
IFJlc2VhcmNoIERlc2lnbiwgRW1waXJpY2FsIEV2aWRlbmNlLCBhbmQgTm9ybWF0aXZlIFBvbGlj
aWVzPC90aXRsZT48c2Vjb25kYXJ5LXRpdGxlPkpvdXJuYWwgb2YgUGxhbm5pbmcgTGl0ZXJhdHVy
ZTwvc2Vjb25kYXJ5LXRpdGxlPjwvdGl0bGVzPjxwYWdlcz4zLTIwPC9wYWdlcz48dm9sdW1lPjE3
PC92b2x1bWU+PG51bWJlcj4xPC9udW1iZXI+PGRhdGVzPjx5ZWFyPjIwMDI8L3llYXI+PC9kYXRl
cz48dXJscz48L3VybHM+PC9yZWNvcmQ+PC9DaXRlPjxDaXRlPjxBdXRob3I+SGFuZHk8L0F1dGhv
cj48WWVhcj4yMDA1PC9ZZWFyPjxSZWNOdW0+NjQ8L1JlY051bT48cmVjb3JkPjxyZWMtbnVtYmVy
PjY0PC9yZWMtbnVtYmVyPjxmb3JlaWduLWtleXM+PGtleSBhcHA9IkVOIiBkYi1pZD0ieHJyemY5
ZmYxMHZkeHplYWRldTUyMjV5OWRweHRzZjIyNTIyIj42NDwva2V5PjwvZm9yZWlnbi1rZXlzPjxy
ZWYtdHlwZSBuYW1lPSJKb3VybmFsIEFydGljbGUiPjE3PC9yZWYtdHlwZT48Y29udHJpYnV0b3Jz
PjxhdXRob3JzPjxhdXRob3I+SGFuZHksIFN1c2FuIEwuPC9hdXRob3I+PC9hdXRob3JzPjwvY29u
dHJpYnV0b3JzPjx0aXRsZXM+PHRpdGxlPlNtYXJ0IEdyb3d0aCBhbmQgdGhlIFRyYW5zcG9ydGF0
aW9uLUxhbmQgVXNlIENvbm5lY3Rpb246IFdoYXQgRG9lcyB0aGUgUmVzZWFyY2ggVGVsbCBVcz88
L3RpdGxlPjxzZWNvbmRhcnktdGl0bGU+SW50ZXJuYXRpb25hbCBSZWdpb25hbCBTY2llbmNlIFJl
dmlldzwvc2Vjb25kYXJ5LXRpdGxlPjwvdGl0bGVzPjxwYWdlcz4xNDYtMTY3IDwvcGFnZXM+PHZv
bHVtZT4yODwvdm9sdW1lPjxkYXRlcz48eWVhcj4yMDA1PC95ZWFyPjwvZGF0ZXM+PHVybHM+PC91
cmxzPjwvcmVjb3JkPjwvQ2l0ZT48Q2l0ZT48QXV0aG9yPkhhbnNlbjwvQXV0aG9yPjxZZWFyPjE5
OTU8L1llYXI+PFJlY051bT42NTwvUmVjTnVtPjxyZWNvcmQ+PHJlYy1udW1iZXI+NjU8L3JlYy1u
dW1iZXI+PGZvcmVpZ24ta2V5cz48a2V5IGFwcD0iRU4iIGRiLWlkPSJ4cnJ6ZjlmZjEwdmR4emVh
ZGV1NTIyNXk5ZHB4dHNmMjI1MjIiPjY1PC9rZXk+PC9mb3JlaWduLWtleXM+PHJlZi10eXBlIG5h
bWU9IkpvdXJuYWwgQXJ0aWNsZSI+MTc8L3JlZi10eXBlPjxjb250cmlidXRvcnM+PGF1dGhvcnM+
PGF1dGhvcj5IYW5zZW4sIE0uPC9hdXRob3I+PC9hdXRob3JzPjwvY29udHJpYnV0b3JzPjx0aXRs
ZXM+PHRpdGxlPkRvIE5ldyBIaWdod2F5cyBHZW5lcmF0ZSBUcmFmZmljPC90aXRsZT48c2Vjb25k
YXJ5LXRpdGxlPjxzdHlsZSBmYWNlPSJpdGFsaWMiIGZvbnQ9ImRlZmF1bHQiIHNpemU9IjEwMCUi
PkFjY2Vzczwvc3R5bGU+PC9zZWNvbmRhcnktdGl0bGU+PC90aXRsZXM+PHZvbHVtZT43PC92b2x1
bWU+PG51bWJlcj5GYWxsPC9udW1iZXI+PGRhdGVzPjx5ZWFyPjE5OTU8L3llYXI+PHB1Yi1kYXRl
cz48ZGF0ZT4xOTk1PC9kYXRlPjwvcHViLWRhdGVzPjwvZGF0ZXM+PHVybHM+PC91cmxzPjwvcmVj
b3JkPjwvQ2l0ZT48Q2l0ZT48QXV0aG9yPkxlZTwvQXV0aG9yPjxZZWFyPjE5OTk8L1llYXI+PFJl
Y051bT42NzwvUmVjTnVtPjxyZWNvcmQ+PHJlYy1udW1iZXI+Njc8L3JlYy1udW1iZXI+PGZvcmVp
Z24ta2V5cz48a2V5IGFwcD0iRU4iIGRiLWlkPSJ4cnJ6ZjlmZjEwdmR4emVhZGV1NTIyNXk5ZHB4
dHNmMjI1MjIiPjY3PC9rZXk+PC9mb3JlaWduLWtleXM+PHJlZi10eXBlIG5hbWU9IkpvdXJuYWwg
QXJ0aWNsZSI+MTc8L3JlZi10eXBlPjxjb250cmlidXRvcnM+PGF1dGhvcnM+PGF1dGhvcj5MZWUs
IERvdWdsYXNzIEIuIEpyLiw8L2F1dGhvcj48YXV0aG9yPkwuIEtsZWluPC9hdXRob3I+PGF1dGhv
cj5HLiBDYW11czwvYXV0aG9yPjwvYXV0aG9ycz48L2NvbnRyaWJ1dG9ycz48dGl0bGVzPjx0aXRs
ZT5JbmR1Y2VkIERlbWFuZCBhbmQgSW5kdWNlZCBUcmFmZmljPC90aXRsZT48c2Vjb25kYXJ5LXRp
dGxlPlRyYW5zcG9ydGF0aW9uIFJlc2VhcmNoIFJlY29yZDwvc2Vjb25kYXJ5LXRpdGxlPjwvdGl0
bGVzPjx2b2x1bWU+MTY1OTwvdm9sdW1lPjxudW1iZXI+NjgtNzU8L251bWJlcj48ZGF0ZXM+PHll
YXI+MTk5OTwveWVhcj48L2RhdGVzPjx1cmxzPjwvdXJscz48L3JlY29yZD48L0NpdGU+PC9FbmRO
b3RlPgB=
</w:fldData>
        </w:fldChar>
      </w:r>
      <w:r w:rsidRPr="007E59CA">
        <w:rPr>
          <w:bCs/>
          <w:sz w:val="20"/>
          <w:szCs w:val="20"/>
        </w:rPr>
        <w:instrText xml:space="preserve"> ADDIN EN.CITE </w:instrText>
      </w:r>
      <w:r w:rsidR="007874D5" w:rsidRPr="007E59CA">
        <w:rPr>
          <w:bCs/>
          <w:sz w:val="20"/>
          <w:szCs w:val="20"/>
        </w:rPr>
        <w:fldChar w:fldCharType="begin">
          <w:fldData xml:space="preserve">PEVuZE5vdGU+PENpdGU+PEF1dGhvcj5DZXJ2ZXJvPC9BdXRob3I+PFllYXI+MjAwMjwvWWVhcj48
UmVjTnVtPjYxPC9SZWNOdW0+PERpc3BsYXlUZXh0PihDZXJ2ZXJvLCAyMDAyOyBIYW5keSwgMjAw
NTsgSGFuc2VuLCAxOTk1OyBMZWUgZXQgYWwuLCAxOTk5KTwvRGlzcGxheVRleHQ+PHJlY29yZD48
cmVjLW51bWJlcj42MTwvcmVjLW51bWJlcj48Zm9yZWlnbi1rZXlzPjxrZXkgYXBwPSJFTiIgZGIt
aWQ9InhycnpmOWZmMTB2ZHh6ZWFkZXU1MjI1eTlkcHh0c2YyMjUyMiI+NjE8L2tleT48L2ZvcmVp
Z24ta2V5cz48cmVmLXR5cGUgbmFtZT0iSm91cm5hbCBBcnRpY2xlIj4xNzwvcmVmLXR5cGU+PGNv
bnRyaWJ1dG9ycz48YXV0aG9ycz48YXV0aG9yPkNlcnZlcm8sIFJvYmVydDwvYXV0aG9yPjwvYXV0
aG9ycz48L2NvbnRyaWJ1dG9ycz48dGl0bGVzPjx0aXRsZT5JbmR1Y2VkIFRyYXZlbCBEZW1hbmQ6
IFJlc2VhcmNoIERlc2lnbiwgRW1waXJpY2FsIEV2aWRlbmNlLCBhbmQgTm9ybWF0aXZlIFBvbGlj
aWVzPC90aXRsZT48c2Vjb25kYXJ5LXRpdGxlPkpvdXJuYWwgb2YgUGxhbm5pbmcgTGl0ZXJhdHVy
ZTwvc2Vjb25kYXJ5LXRpdGxlPjwvdGl0bGVzPjxwYWdlcz4zLTIwPC9wYWdlcz48dm9sdW1lPjE3
PC92b2x1bWU+PG51bWJlcj4xPC9udW1iZXI+PGRhdGVzPjx5ZWFyPjIwMDI8L3llYXI+PC9kYXRl
cz48dXJscz48L3VybHM+PC9yZWNvcmQ+PC9DaXRlPjxDaXRlPjxBdXRob3I+SGFuZHk8L0F1dGhv
cj48WWVhcj4yMDA1PC9ZZWFyPjxSZWNOdW0+NjQ8L1JlY051bT48cmVjb3JkPjxyZWMtbnVtYmVy
PjY0PC9yZWMtbnVtYmVyPjxmb3JlaWduLWtleXM+PGtleSBhcHA9IkVOIiBkYi1pZD0ieHJyemY5
ZmYxMHZkeHplYWRldTUyMjV5OWRweHRzZjIyNTIyIj42NDwva2V5PjwvZm9yZWlnbi1rZXlzPjxy
ZWYtdHlwZSBuYW1lPSJKb3VybmFsIEFydGljbGUiPjE3PC9yZWYtdHlwZT48Y29udHJpYnV0b3Jz
PjxhdXRob3JzPjxhdXRob3I+SGFuZHksIFN1c2FuIEwuPC9hdXRob3I+PC9hdXRob3JzPjwvY29u
dHJpYnV0b3JzPjx0aXRsZXM+PHRpdGxlPlNtYXJ0IEdyb3d0aCBhbmQgdGhlIFRyYW5zcG9ydGF0
aW9uLUxhbmQgVXNlIENvbm5lY3Rpb246IFdoYXQgRG9lcyB0aGUgUmVzZWFyY2ggVGVsbCBVcz88
L3RpdGxlPjxzZWNvbmRhcnktdGl0bGU+SW50ZXJuYXRpb25hbCBSZWdpb25hbCBTY2llbmNlIFJl
dmlldzwvc2Vjb25kYXJ5LXRpdGxlPjwvdGl0bGVzPjxwYWdlcz4xNDYtMTY3IDwvcGFnZXM+PHZv
bHVtZT4yODwvdm9sdW1lPjxkYXRlcz48eWVhcj4yMDA1PC95ZWFyPjwvZGF0ZXM+PHVybHM+PC91
cmxzPjwvcmVjb3JkPjwvQ2l0ZT48Q2l0ZT48QXV0aG9yPkhhbnNlbjwvQXV0aG9yPjxZZWFyPjE5
OTU8L1llYXI+PFJlY051bT42NTwvUmVjTnVtPjxyZWNvcmQ+PHJlYy1udW1iZXI+NjU8L3JlYy1u
dW1iZXI+PGZvcmVpZ24ta2V5cz48a2V5IGFwcD0iRU4iIGRiLWlkPSJ4cnJ6ZjlmZjEwdmR4emVh
ZGV1NTIyNXk5ZHB4dHNmMjI1MjIiPjY1PC9rZXk+PC9mb3JlaWduLWtleXM+PHJlZi10eXBlIG5h
bWU9IkpvdXJuYWwgQXJ0aWNsZSI+MTc8L3JlZi10eXBlPjxjb250cmlidXRvcnM+PGF1dGhvcnM+
PGF1dGhvcj5IYW5zZW4sIE0uPC9hdXRob3I+PC9hdXRob3JzPjwvY29udHJpYnV0b3JzPjx0aXRs
ZXM+PHRpdGxlPkRvIE5ldyBIaWdod2F5cyBHZW5lcmF0ZSBUcmFmZmljPC90aXRsZT48c2Vjb25k
YXJ5LXRpdGxlPjxzdHlsZSBmYWNlPSJpdGFsaWMiIGZvbnQ9ImRlZmF1bHQiIHNpemU9IjEwMCUi
PkFjY2Vzczwvc3R5bGU+PC9zZWNvbmRhcnktdGl0bGU+PC90aXRsZXM+PHZvbHVtZT43PC92b2x1
bWU+PG51bWJlcj5GYWxsPC9udW1iZXI+PGRhdGVzPjx5ZWFyPjE5OTU8L3llYXI+PHB1Yi1kYXRl
cz48ZGF0ZT4xOTk1PC9kYXRlPjwvcHViLWRhdGVzPjwvZGF0ZXM+PHVybHM+PC91cmxzPjwvcmVj
b3JkPjwvQ2l0ZT48Q2l0ZT48QXV0aG9yPkxlZTwvQXV0aG9yPjxZZWFyPjE5OTk8L1llYXI+PFJl
Y051bT42NzwvUmVjTnVtPjxyZWNvcmQ+PHJlYy1udW1iZXI+Njc8L3JlYy1udW1iZXI+PGZvcmVp
Z24ta2V5cz48a2V5IGFwcD0iRU4iIGRiLWlkPSJ4cnJ6ZjlmZjEwdmR4emVhZGV1NTIyNXk5ZHB4
dHNmMjI1MjIiPjY3PC9rZXk+PC9mb3JlaWduLWtleXM+PHJlZi10eXBlIG5hbWU9IkpvdXJuYWwg
QXJ0aWNsZSI+MTc8L3JlZi10eXBlPjxjb250cmlidXRvcnM+PGF1dGhvcnM+PGF1dGhvcj5MZWUs
IERvdWdsYXNzIEIuIEpyLiw8L2F1dGhvcj48YXV0aG9yPkwuIEtsZWluPC9hdXRob3I+PGF1dGhv
cj5HLiBDYW11czwvYXV0aG9yPjwvYXV0aG9ycz48L2NvbnRyaWJ1dG9ycz48dGl0bGVzPjx0aXRs
ZT5JbmR1Y2VkIERlbWFuZCBhbmQgSW5kdWNlZCBUcmFmZmljPC90aXRsZT48c2Vjb25kYXJ5LXRp
dGxlPlRyYW5zcG9ydGF0aW9uIFJlc2VhcmNoIFJlY29yZDwvc2Vjb25kYXJ5LXRpdGxlPjwvdGl0
bGVzPjx2b2x1bWU+MTY1OTwvdm9sdW1lPjxudW1iZXI+NjgtNzU8L251bWJlcj48ZGF0ZXM+PHll
YXI+MTk5OTwveWVhcj48L2RhdGVzPjx1cmxzPjwvdXJscz48L3JlY29yZD48L0NpdGU+PC9FbmRO
b3RlPgB=
</w:fldData>
        </w:fldChar>
      </w:r>
      <w:r w:rsidRPr="007E59CA">
        <w:rPr>
          <w:bCs/>
          <w:sz w:val="20"/>
          <w:szCs w:val="20"/>
        </w:rPr>
        <w:instrText xml:space="preserve"> ADDIN EN.CITE.DATA </w:instrText>
      </w:r>
      <w:r w:rsidR="007874D5" w:rsidRPr="007E59CA">
        <w:rPr>
          <w:bCs/>
          <w:sz w:val="20"/>
          <w:szCs w:val="20"/>
        </w:rPr>
      </w:r>
      <w:r w:rsidR="007874D5" w:rsidRPr="007E59CA">
        <w:rPr>
          <w:bCs/>
          <w:sz w:val="20"/>
          <w:szCs w:val="20"/>
        </w:rPr>
        <w:fldChar w:fldCharType="end"/>
      </w:r>
      <w:r w:rsidR="007874D5" w:rsidRPr="007E59CA">
        <w:rPr>
          <w:bCs/>
          <w:sz w:val="20"/>
          <w:szCs w:val="20"/>
        </w:rPr>
      </w:r>
      <w:r w:rsidR="007874D5" w:rsidRPr="007E59CA">
        <w:rPr>
          <w:bCs/>
          <w:sz w:val="20"/>
          <w:szCs w:val="20"/>
        </w:rPr>
        <w:fldChar w:fldCharType="separate"/>
      </w:r>
      <w:r w:rsidRPr="007E59CA">
        <w:rPr>
          <w:bCs/>
          <w:sz w:val="20"/>
          <w:szCs w:val="20"/>
        </w:rPr>
        <w:t>(Cervero, 2002; Handy</w:t>
      </w:r>
      <w:r w:rsidR="005F6074">
        <w:rPr>
          <w:bCs/>
          <w:sz w:val="20"/>
          <w:szCs w:val="20"/>
        </w:rPr>
        <w:t xml:space="preserve">, 2005; Hansen, 1995; Lee, </w:t>
      </w:r>
      <w:r w:rsidR="000845F2" w:rsidRPr="00D11322">
        <w:rPr>
          <w:bCs/>
          <w:i/>
          <w:sz w:val="20"/>
          <w:szCs w:val="20"/>
        </w:rPr>
        <w:t>et al</w:t>
      </w:r>
      <w:r w:rsidRPr="007E59CA">
        <w:rPr>
          <w:bCs/>
          <w:sz w:val="20"/>
          <w:szCs w:val="20"/>
        </w:rPr>
        <w:t>, 1999)</w:t>
      </w:r>
      <w:r w:rsidR="007874D5" w:rsidRPr="007E59CA">
        <w:rPr>
          <w:bCs/>
          <w:sz w:val="20"/>
          <w:szCs w:val="20"/>
        </w:rPr>
        <w:fldChar w:fldCharType="end"/>
      </w:r>
      <w:r w:rsidRPr="007E59CA">
        <w:rPr>
          <w:bCs/>
          <w:sz w:val="20"/>
          <w:szCs w:val="20"/>
        </w:rPr>
        <w:t>.</w:t>
      </w:r>
      <w:r w:rsidR="002F34B4">
        <w:rPr>
          <w:bCs/>
          <w:sz w:val="20"/>
          <w:szCs w:val="20"/>
        </w:rPr>
        <w:t xml:space="preserve"> </w:t>
      </w:r>
      <w:r w:rsidRPr="007E59CA">
        <w:rPr>
          <w:bCs/>
          <w:sz w:val="20"/>
          <w:szCs w:val="20"/>
        </w:rPr>
        <w:t>By improving traffic flow, added capacity increases the utility of driving relative to other modes, leading to an increase in VMT.</w:t>
      </w:r>
      <w:r w:rsidR="002F34B4">
        <w:rPr>
          <w:bCs/>
          <w:sz w:val="20"/>
          <w:szCs w:val="20"/>
        </w:rPr>
        <w:t xml:space="preserve"> </w:t>
      </w:r>
      <w:r w:rsidRPr="007E59CA">
        <w:rPr>
          <w:bCs/>
          <w:sz w:val="20"/>
          <w:szCs w:val="20"/>
        </w:rPr>
        <w:t>In addition, added capacity improves accessibility to destinations served by the facility, leading to increases in development in those areas, thereby increasing demand.</w:t>
      </w:r>
      <w:r w:rsidR="002F34B4">
        <w:rPr>
          <w:bCs/>
          <w:sz w:val="20"/>
          <w:szCs w:val="20"/>
        </w:rPr>
        <w:t xml:space="preserve"> </w:t>
      </w:r>
      <w:r w:rsidRPr="007E59CA">
        <w:rPr>
          <w:bCs/>
          <w:sz w:val="20"/>
          <w:szCs w:val="20"/>
        </w:rPr>
        <w:t>The net result may be more vehicles travelling in stop-and-go traffic as bad as it was before the capacity expansion.</w:t>
      </w:r>
      <w:r w:rsidR="002F34B4">
        <w:rPr>
          <w:bCs/>
          <w:sz w:val="20"/>
          <w:szCs w:val="20"/>
        </w:rPr>
        <w:t xml:space="preserve"> </w:t>
      </w:r>
      <w:r w:rsidRPr="007E59CA">
        <w:rPr>
          <w:bCs/>
          <w:sz w:val="20"/>
          <w:szCs w:val="20"/>
        </w:rPr>
        <w:t xml:space="preserve">Research has reliably documented that road improvements prompt increases in vehicle travel; what amount and in what contexts remain outstanding questions. </w:t>
      </w:r>
    </w:p>
    <w:p w:rsidR="008F5B3E" w:rsidRPr="008F5B3E" w:rsidRDefault="008F5B3E" w:rsidP="00717DEC">
      <w:pPr>
        <w:jc w:val="both"/>
        <w:rPr>
          <w:bCs/>
          <w:szCs w:val="20"/>
        </w:rPr>
      </w:pPr>
    </w:p>
    <w:p w:rsidR="008F5B3E" w:rsidRPr="008F5B3E" w:rsidRDefault="008F5B3E" w:rsidP="00717DEC">
      <w:pPr>
        <w:jc w:val="both"/>
        <w:rPr>
          <w:bCs/>
          <w:szCs w:val="20"/>
        </w:rPr>
      </w:pPr>
    </w:p>
    <w:p w:rsidR="008F5B3E" w:rsidRDefault="008F5B3E" w:rsidP="00C34211">
      <w:pPr>
        <w:numPr>
          <w:ilvl w:val="0"/>
          <w:numId w:val="2"/>
        </w:numPr>
        <w:ind w:left="540" w:hanging="540"/>
        <w:rPr>
          <w:b/>
          <w:smallCaps/>
          <w:szCs w:val="22"/>
        </w:rPr>
      </w:pPr>
      <w:r w:rsidRPr="008F5B3E">
        <w:rPr>
          <w:b/>
          <w:smallCaps/>
          <w:szCs w:val="22"/>
        </w:rPr>
        <w:t>Conclusions</w:t>
      </w:r>
    </w:p>
    <w:p w:rsidR="008F5B3E" w:rsidRPr="00A34869" w:rsidRDefault="008F5B3E" w:rsidP="00717DEC">
      <w:pPr>
        <w:jc w:val="both"/>
        <w:rPr>
          <w:b/>
          <w:smallCaps/>
          <w:szCs w:val="22"/>
        </w:rPr>
      </w:pPr>
    </w:p>
    <w:p w:rsidR="008F5B3E" w:rsidRPr="008F5B3E" w:rsidRDefault="008F5B3E" w:rsidP="00717DEC">
      <w:pPr>
        <w:jc w:val="both"/>
        <w:rPr>
          <w:bCs/>
          <w:sz w:val="20"/>
          <w:szCs w:val="20"/>
        </w:rPr>
      </w:pPr>
      <w:r w:rsidRPr="008F5B3E">
        <w:rPr>
          <w:bCs/>
          <w:sz w:val="20"/>
          <w:szCs w:val="20"/>
        </w:rPr>
        <w:t>Travel behavior researchers have an important role to play in efforts to reduce GHG emissions and avert global climate change.</w:t>
      </w:r>
      <w:r w:rsidR="002F34B4">
        <w:rPr>
          <w:bCs/>
          <w:sz w:val="20"/>
          <w:szCs w:val="20"/>
        </w:rPr>
        <w:t xml:space="preserve"> </w:t>
      </w:r>
      <w:r w:rsidRPr="008F5B3E">
        <w:rPr>
          <w:bCs/>
          <w:sz w:val="20"/>
          <w:szCs w:val="20"/>
        </w:rPr>
        <w:t xml:space="preserve">Policy makers often seek a solid research base for estimating GHG emissions from daily travel when constructing their GHG inventories </w:t>
      </w:r>
      <w:r w:rsidR="007874D5" w:rsidRPr="008F5B3E">
        <w:rPr>
          <w:bCs/>
          <w:sz w:val="20"/>
          <w:szCs w:val="20"/>
        </w:rPr>
        <w:lastRenderedPageBreak/>
        <w:fldChar w:fldCharType="begin"/>
      </w:r>
      <w:r w:rsidRPr="008F5B3E">
        <w:rPr>
          <w:bCs/>
          <w:sz w:val="20"/>
          <w:szCs w:val="20"/>
        </w:rPr>
        <w:instrText xml:space="preserve"> ADDIN EN.CITE &lt;EndNote&gt;&lt;Cite&gt;&lt;Author&gt;Ramaswami&lt;/Author&gt;&lt;Year&gt;2008&lt;/Year&gt;&lt;RecNum&gt;13&lt;/RecNum&gt;&lt;DisplayText&gt;(Ramaswami et al., 2008)&lt;/DisplayText&gt;&lt;record&gt;&lt;rec-number&gt;13&lt;/rec-number&gt;&lt;foreign-keys&gt;&lt;key app="EN" db-id="xrrzf9ff10vdxzeadeu5225y9dpxtsf22522"&gt;13&lt;/key&gt;&lt;/foreign-keys&gt;&lt;ref-type name="Journal Article"&gt;17&lt;/ref-type&gt;&lt;contributors&gt;&lt;authors&gt;&lt;author&gt;Ramaswami, A&lt;/author&gt;&lt;author&gt;Hillman, T&lt;/author&gt;&lt;author&gt;Janson, B&lt;/author&gt;&lt;author&gt;Reiner, M&lt;/author&gt;&lt;author&gt;Thomas, G&lt;/author&gt;&lt;/authors&gt;&lt;/contributors&gt;&lt;titles&gt;&lt;title&gt;A Demand-Centered, Hybrid Life-Cycle Methodology for City-Scale Greenhouse Gas Inventories&lt;/title&gt;&lt;secondary-title&gt;Environmental science &amp;amp; technology&lt;/secondary-title&gt;&lt;/titles&gt;&lt;pages&gt;6455-6461&lt;/pages&gt;&lt;volume&gt;42&lt;/volume&gt;&lt;number&gt;17&lt;/number&gt;&lt;dates&gt;&lt;year&gt;2008&lt;/year&gt;&lt;/dates&gt;&lt;publisher&gt;American Chemical Society&lt;/publisher&gt;&lt;urls&gt;&lt;/urls&gt;&lt;/record&gt;&lt;/Cite&gt;&lt;/EndNote&gt;</w:instrText>
      </w:r>
      <w:r w:rsidR="007874D5" w:rsidRPr="008F5B3E">
        <w:rPr>
          <w:bCs/>
          <w:sz w:val="20"/>
          <w:szCs w:val="20"/>
        </w:rPr>
        <w:fldChar w:fldCharType="separate"/>
      </w:r>
      <w:r w:rsidR="00195653">
        <w:rPr>
          <w:bCs/>
          <w:sz w:val="20"/>
          <w:szCs w:val="20"/>
        </w:rPr>
        <w:t>(Ramaswami</w:t>
      </w:r>
      <w:r w:rsidR="007B142B">
        <w:rPr>
          <w:bCs/>
          <w:sz w:val="20"/>
          <w:szCs w:val="20"/>
        </w:rPr>
        <w:t>,</w:t>
      </w:r>
      <w:r w:rsidR="00195653">
        <w:rPr>
          <w:bCs/>
          <w:sz w:val="20"/>
          <w:szCs w:val="20"/>
        </w:rPr>
        <w:t xml:space="preserve"> </w:t>
      </w:r>
      <w:r w:rsidR="00195653" w:rsidRPr="00195653">
        <w:rPr>
          <w:bCs/>
          <w:i/>
          <w:sz w:val="20"/>
          <w:szCs w:val="20"/>
        </w:rPr>
        <w:t>et al</w:t>
      </w:r>
      <w:r w:rsidRPr="00195653">
        <w:rPr>
          <w:bCs/>
          <w:i/>
          <w:sz w:val="20"/>
          <w:szCs w:val="20"/>
        </w:rPr>
        <w:t>,</w:t>
      </w:r>
      <w:r w:rsidRPr="008F5B3E">
        <w:rPr>
          <w:bCs/>
          <w:sz w:val="20"/>
          <w:szCs w:val="20"/>
        </w:rPr>
        <w:t xml:space="preserve"> 2008)</w:t>
      </w:r>
      <w:r w:rsidR="007874D5" w:rsidRPr="008F5B3E">
        <w:rPr>
          <w:bCs/>
          <w:sz w:val="20"/>
          <w:szCs w:val="20"/>
        </w:rPr>
        <w:fldChar w:fldCharType="end"/>
      </w:r>
      <w:r w:rsidRPr="008F5B3E">
        <w:rPr>
          <w:bCs/>
          <w:sz w:val="20"/>
          <w:szCs w:val="20"/>
        </w:rPr>
        <w:t>, and for identifying and prioritizing policy interventions that will reduce GHG emissions to meet established targets.</w:t>
      </w:r>
      <w:r w:rsidR="002F34B4">
        <w:rPr>
          <w:bCs/>
          <w:sz w:val="20"/>
          <w:szCs w:val="20"/>
        </w:rPr>
        <w:t xml:space="preserve"> </w:t>
      </w:r>
      <w:r w:rsidR="00DF1C32" w:rsidRPr="008F5B3E">
        <w:rPr>
          <w:bCs/>
          <w:sz w:val="20"/>
          <w:szCs w:val="20"/>
        </w:rPr>
        <w:t>Although the substantial body of travel behavior research that has accumulated over several decades provides an important starting point for climate change efforts, much more work is needed.</w:t>
      </w:r>
      <w:r w:rsidR="002F34B4">
        <w:rPr>
          <w:bCs/>
          <w:sz w:val="20"/>
          <w:szCs w:val="20"/>
        </w:rPr>
        <w:t xml:space="preserve"> </w:t>
      </w:r>
    </w:p>
    <w:p w:rsidR="008F5B3E" w:rsidRPr="008F5B3E" w:rsidRDefault="008F5B3E" w:rsidP="00717DEC">
      <w:pPr>
        <w:jc w:val="both"/>
        <w:rPr>
          <w:bCs/>
          <w:sz w:val="20"/>
          <w:szCs w:val="20"/>
        </w:rPr>
      </w:pPr>
    </w:p>
    <w:p w:rsidR="008F5B3E" w:rsidRPr="008F5B3E" w:rsidRDefault="008F5B3E" w:rsidP="00717DEC">
      <w:pPr>
        <w:jc w:val="both"/>
        <w:rPr>
          <w:bCs/>
          <w:sz w:val="20"/>
          <w:szCs w:val="20"/>
        </w:rPr>
      </w:pPr>
      <w:r w:rsidRPr="008F5B3E">
        <w:rPr>
          <w:bCs/>
          <w:sz w:val="20"/>
          <w:szCs w:val="20"/>
        </w:rPr>
        <w:t>The research base is most solid with respect to the behaviors that contribute to VMT, especially daily travel choices about trip freqency, destination, mode, and route.</w:t>
      </w:r>
      <w:r w:rsidR="002F34B4">
        <w:rPr>
          <w:bCs/>
          <w:sz w:val="20"/>
          <w:szCs w:val="20"/>
        </w:rPr>
        <w:t xml:space="preserve"> </w:t>
      </w:r>
      <w:r w:rsidRPr="008F5B3E">
        <w:rPr>
          <w:bCs/>
          <w:sz w:val="20"/>
          <w:szCs w:val="20"/>
        </w:rPr>
        <w:t>Research on mid-term choices about auto ownership and longer-term choices about residential location choice is also robust, and studies increasingly account for the interactions between these choices.</w:t>
      </w:r>
      <w:r w:rsidR="002F34B4">
        <w:rPr>
          <w:bCs/>
          <w:sz w:val="20"/>
          <w:szCs w:val="20"/>
        </w:rPr>
        <w:t xml:space="preserve"> </w:t>
      </w:r>
      <w:r w:rsidRPr="008F5B3E">
        <w:rPr>
          <w:bCs/>
          <w:sz w:val="20"/>
          <w:szCs w:val="20"/>
        </w:rPr>
        <w:t>Travel behavior researchers have shown less interest in behaviors affecting emissions per mile, namely vehicle type choice and driving style.</w:t>
      </w:r>
      <w:r w:rsidR="002F34B4">
        <w:rPr>
          <w:bCs/>
          <w:sz w:val="20"/>
          <w:szCs w:val="20"/>
        </w:rPr>
        <w:t xml:space="preserve"> </w:t>
      </w:r>
      <w:r w:rsidRPr="008F5B3E">
        <w:rPr>
          <w:bCs/>
          <w:sz w:val="20"/>
          <w:szCs w:val="20"/>
        </w:rPr>
        <w:t>Driving style may seem to be largely an unconscious behavior, yet anecdotal evidence suggests that increasing the consciousness of drivers as to the effects of their choices about driving can have significant impacts. Teenage travel, in terms of accelerations and decelerations, is largely an unstudied issue. In addition, the interactions between VMT, vehicle type, and driving style have largely been ignored yet potentially pose significant challenges for efforts to reduce GHG emissions.</w:t>
      </w:r>
      <w:r w:rsidR="002F34B4">
        <w:rPr>
          <w:bCs/>
          <w:sz w:val="20"/>
          <w:szCs w:val="20"/>
        </w:rPr>
        <w:t xml:space="preserve"> </w:t>
      </w:r>
      <w:r w:rsidRPr="008F5B3E">
        <w:rPr>
          <w:bCs/>
          <w:sz w:val="20"/>
          <w:szCs w:val="20"/>
        </w:rPr>
        <w:t>For example, land use policies that reduce VMT might also engender driving styles that reduce fuel efficiencies and increase GHG emissions.</w:t>
      </w:r>
      <w:r w:rsidR="002F34B4">
        <w:rPr>
          <w:bCs/>
          <w:sz w:val="20"/>
          <w:szCs w:val="20"/>
        </w:rPr>
        <w:t xml:space="preserve"> </w:t>
      </w:r>
      <w:r w:rsidRPr="008F5B3E">
        <w:rPr>
          <w:bCs/>
          <w:sz w:val="20"/>
          <w:szCs w:val="20"/>
        </w:rPr>
        <w:t>Understanding such trade-offs is critical to developing effective policies.</w:t>
      </w:r>
    </w:p>
    <w:p w:rsidR="008F5B3E" w:rsidRPr="008F5B3E" w:rsidRDefault="008F5B3E" w:rsidP="00717DEC">
      <w:pPr>
        <w:jc w:val="both"/>
        <w:rPr>
          <w:bCs/>
          <w:sz w:val="20"/>
          <w:szCs w:val="20"/>
        </w:rPr>
      </w:pPr>
    </w:p>
    <w:p w:rsidR="008F5B3E" w:rsidRDefault="008F5B3E" w:rsidP="00717DEC">
      <w:pPr>
        <w:jc w:val="both"/>
        <w:rPr>
          <w:bCs/>
          <w:sz w:val="20"/>
          <w:szCs w:val="20"/>
        </w:rPr>
      </w:pPr>
      <w:r w:rsidRPr="008F5B3E">
        <w:rPr>
          <w:bCs/>
          <w:sz w:val="20"/>
          <w:szCs w:val="20"/>
        </w:rPr>
        <w:t>Further work is needed to improve our basic understanding of all of these behaviors and the myriad factors that influence them.</w:t>
      </w:r>
      <w:r w:rsidR="002F34B4">
        <w:rPr>
          <w:bCs/>
          <w:sz w:val="20"/>
          <w:szCs w:val="20"/>
        </w:rPr>
        <w:t xml:space="preserve"> </w:t>
      </w:r>
      <w:r w:rsidRPr="008F5B3E">
        <w:rPr>
          <w:bCs/>
          <w:sz w:val="20"/>
          <w:szCs w:val="20"/>
        </w:rPr>
        <w:t xml:space="preserve">On this point, psychological theories could provide important new insights. It is important to consider how individual preferences relating to these concepts are developed and the time horizons in which they are most vulnerable or open to change. Reducing VMT, shifting to low-emission vehicles, and changing driving styles means breaking deeply entrenched habits, and furthermore, the habit forming (and habit breaking) literature could be helpful in identifying new categories of causal factors and developing methods for measuring them </w:t>
      </w:r>
      <w:r w:rsidR="007874D5" w:rsidRPr="008F5B3E">
        <w:rPr>
          <w:bCs/>
          <w:sz w:val="20"/>
          <w:szCs w:val="20"/>
        </w:rPr>
        <w:fldChar w:fldCharType="begin"/>
      </w:r>
      <w:r w:rsidRPr="008F5B3E">
        <w:rPr>
          <w:bCs/>
          <w:sz w:val="20"/>
          <w:szCs w:val="20"/>
        </w:rPr>
        <w:instrText xml:space="preserve"> ADDIN EN.CITE &lt;EndNote&gt;&lt;Cite&gt;&lt;Author&gt;Eriksson&lt;/Author&gt;&lt;Year&gt;2008&lt;/Year&gt;&lt;RecNum&gt;31&lt;/RecNum&gt;&lt;DisplayText&gt;(Eriksson et al., 2008)&lt;/DisplayText&gt;&lt;record&gt;&lt;rec-number&gt;31&lt;/rec-number&gt;&lt;foreign-keys&gt;&lt;key app="EN" db-id="xrrzf9ff10vdxzeadeu5225y9dpxtsf22522"&gt;31&lt;/key&gt;&lt;/foreign-keys&gt;&lt;ref-type name="Journal Article"&gt;17&lt;/ref-type&gt;&lt;contributors&gt;&lt;authors&gt;&lt;author&gt;Eriksson, Louise&lt;/author&gt;&lt;author&gt;Garvill, Jorgen&lt;/author&gt;&lt;author&gt;Nordlund, Annika M.&lt;/author&gt;&lt;/authors&gt;&lt;/contributors&gt;&lt;titles&gt;&lt;title&gt;Interrupting habitual car use: The importance of car habit strength and moral motivation for personal car use reduction&lt;/title&gt;&lt;secondary-title&gt;Transportation Research Part F&lt;/secondary-title&gt;&lt;/titles&gt;&lt;pages&gt;10-23&lt;/pages&gt;&lt;volume&gt;11&lt;/volume&gt;&lt;dates&gt;&lt;year&gt;2008&lt;/year&gt;&lt;/dates&gt;&lt;urls&gt;&lt;/urls&gt;&lt;/record&gt;&lt;/Cite&gt;&lt;/EndNote&gt;</w:instrText>
      </w:r>
      <w:r w:rsidR="007874D5" w:rsidRPr="008F5B3E">
        <w:rPr>
          <w:bCs/>
          <w:sz w:val="20"/>
          <w:szCs w:val="20"/>
        </w:rPr>
        <w:fldChar w:fldCharType="separate"/>
      </w:r>
      <w:r w:rsidRPr="008F5B3E">
        <w:rPr>
          <w:bCs/>
          <w:sz w:val="20"/>
          <w:szCs w:val="20"/>
        </w:rPr>
        <w:t>(Eriksson</w:t>
      </w:r>
      <w:r w:rsidR="00FB7857">
        <w:rPr>
          <w:bCs/>
          <w:sz w:val="20"/>
          <w:szCs w:val="20"/>
        </w:rPr>
        <w:t>,</w:t>
      </w:r>
      <w:r w:rsidRPr="008F5B3E">
        <w:rPr>
          <w:bCs/>
          <w:sz w:val="20"/>
          <w:szCs w:val="20"/>
        </w:rPr>
        <w:t xml:space="preserve"> </w:t>
      </w:r>
      <w:r w:rsidR="00A734AA" w:rsidRPr="00A734AA">
        <w:rPr>
          <w:i/>
          <w:sz w:val="20"/>
          <w:szCs w:val="20"/>
        </w:rPr>
        <w:t>et al</w:t>
      </w:r>
      <w:r w:rsidRPr="008F5B3E">
        <w:rPr>
          <w:bCs/>
          <w:sz w:val="20"/>
          <w:szCs w:val="20"/>
        </w:rPr>
        <w:t>, 2008)</w:t>
      </w:r>
      <w:r w:rsidR="007874D5" w:rsidRPr="008F5B3E">
        <w:rPr>
          <w:bCs/>
          <w:sz w:val="20"/>
          <w:szCs w:val="20"/>
        </w:rPr>
        <w:fldChar w:fldCharType="end"/>
      </w:r>
      <w:r w:rsidRPr="008F5B3E">
        <w:rPr>
          <w:bCs/>
          <w:sz w:val="20"/>
          <w:szCs w:val="20"/>
        </w:rPr>
        <w:t xml:space="preserve">. </w:t>
      </w:r>
      <w:r w:rsidR="00DF1C32" w:rsidRPr="008F5B3E">
        <w:rPr>
          <w:bCs/>
          <w:sz w:val="20"/>
          <w:szCs w:val="20"/>
        </w:rPr>
        <w:t xml:space="preserve">It is important to refine research approaches to capture taste heterogeneity and identify market segments. </w:t>
      </w:r>
      <w:r w:rsidRPr="008F5B3E">
        <w:rPr>
          <w:bCs/>
          <w:sz w:val="20"/>
          <w:szCs w:val="20"/>
        </w:rPr>
        <w:t xml:space="preserve">Qualitative methods invariably have an important role to play in deepening our understanding of these highly nuanced behaviors </w:t>
      </w:r>
      <w:r w:rsidR="007874D5" w:rsidRPr="008F5B3E">
        <w:rPr>
          <w:bCs/>
          <w:sz w:val="20"/>
          <w:szCs w:val="20"/>
        </w:rPr>
        <w:fldChar w:fldCharType="begin"/>
      </w:r>
      <w:r w:rsidRPr="008F5B3E">
        <w:rPr>
          <w:bCs/>
          <w:sz w:val="20"/>
          <w:szCs w:val="20"/>
        </w:rPr>
        <w:instrText xml:space="preserve"> ADDIN EN.CITE &lt;EndNote&gt;&lt;Cite&gt;&lt;Author&gt;Clifton&lt;/Author&gt;&lt;Year&gt;2003&lt;/Year&gt;&lt;RecNum&gt;137&lt;/RecNum&gt;&lt;DisplayText&gt;(Clifton and Handy, 2003)&lt;/DisplayText&gt;&lt;record&gt;&lt;rec-number&gt;137&lt;/rec-number&gt;&lt;foreign-keys&gt;&lt;key app="EN" db-id="xrrzf9ff10vdxzeadeu5225y9dpxtsf22522"&gt;137&lt;/key&gt;&lt;/foreign-keys&gt;&lt;ref-type name="Book Section"&gt;5&lt;/ref-type&gt;&lt;contributors&gt;&lt;authors&gt;&lt;author&gt;Clifton, Kelly&lt;/author&gt;&lt;author&gt;Handy, Susan&lt;/author&gt;&lt;/authors&gt;&lt;secondary-authors&gt;&lt;author&gt;Jones, David&lt;/author&gt;&lt;author&gt;Stopher, Peter&lt;/author&gt;&lt;/secondary-authors&gt;&lt;/contributors&gt;&lt;titles&gt;&lt;title&gt;Qualitative Methods in Travel Behaviour Research&lt;/title&gt;&lt;secondary-title&gt;Transport Survey Quality and Innovation &lt;/secondary-title&gt;&lt;/titles&gt;&lt;dates&gt;&lt;year&gt;2003&lt;/year&gt;&lt;/dates&gt;&lt;pub-location&gt;Oxford&lt;/pub-location&gt;&lt;publisher&gt;Elsevier Science, Ltd.&lt;/publisher&gt;&lt;urls&gt;&lt;/urls&gt;&lt;/record&gt;&lt;/Cite&gt;&lt;/EndNote&gt;</w:instrText>
      </w:r>
      <w:r w:rsidR="007874D5" w:rsidRPr="008F5B3E">
        <w:rPr>
          <w:bCs/>
          <w:sz w:val="20"/>
          <w:szCs w:val="20"/>
        </w:rPr>
        <w:fldChar w:fldCharType="separate"/>
      </w:r>
      <w:r w:rsidRPr="008F5B3E">
        <w:rPr>
          <w:bCs/>
          <w:sz w:val="20"/>
          <w:szCs w:val="20"/>
        </w:rPr>
        <w:t>(Clifton and Handy, 2003)</w:t>
      </w:r>
      <w:r w:rsidR="007874D5" w:rsidRPr="008F5B3E">
        <w:rPr>
          <w:bCs/>
          <w:sz w:val="20"/>
          <w:szCs w:val="20"/>
        </w:rPr>
        <w:fldChar w:fldCharType="end"/>
      </w:r>
      <w:r w:rsidRPr="008F5B3E">
        <w:rPr>
          <w:bCs/>
          <w:sz w:val="20"/>
          <w:szCs w:val="20"/>
        </w:rPr>
        <w:t>.</w:t>
      </w:r>
      <w:r w:rsidR="002F34B4">
        <w:rPr>
          <w:bCs/>
          <w:sz w:val="20"/>
          <w:szCs w:val="20"/>
        </w:rPr>
        <w:t xml:space="preserve"> </w:t>
      </w:r>
    </w:p>
    <w:p w:rsidR="006F682B" w:rsidRDefault="006F682B" w:rsidP="00717DEC">
      <w:pPr>
        <w:jc w:val="both"/>
        <w:rPr>
          <w:bCs/>
          <w:sz w:val="20"/>
          <w:szCs w:val="20"/>
        </w:rPr>
      </w:pPr>
    </w:p>
    <w:p w:rsidR="008F5B3E" w:rsidRPr="008F5B3E" w:rsidRDefault="008F5B3E" w:rsidP="00717DEC">
      <w:pPr>
        <w:jc w:val="both"/>
        <w:rPr>
          <w:bCs/>
          <w:sz w:val="20"/>
          <w:szCs w:val="20"/>
        </w:rPr>
      </w:pPr>
      <w:r w:rsidRPr="008F5B3E">
        <w:rPr>
          <w:bCs/>
          <w:sz w:val="20"/>
          <w:szCs w:val="20"/>
        </w:rPr>
        <w:t>Policy makers especially need a stronger evidence base on the effectiveness of potential policy interventions.</w:t>
      </w:r>
      <w:r w:rsidR="002F34B4">
        <w:rPr>
          <w:bCs/>
          <w:sz w:val="20"/>
          <w:szCs w:val="20"/>
        </w:rPr>
        <w:t xml:space="preserve"> </w:t>
      </w:r>
      <w:r w:rsidRPr="008F5B3E">
        <w:rPr>
          <w:bCs/>
          <w:sz w:val="20"/>
          <w:szCs w:val="20"/>
        </w:rPr>
        <w:t xml:space="preserve">Rigorous evaluations of interventions such as personalized trip planning or investments in bicycle lanes are difficult to carry out for a host of reasons </w:t>
      </w:r>
      <w:r w:rsidR="007874D5" w:rsidRPr="008F5B3E">
        <w:rPr>
          <w:bCs/>
          <w:sz w:val="20"/>
          <w:szCs w:val="20"/>
        </w:rPr>
        <w:fldChar w:fldCharType="begin">
          <w:fldData xml:space="preserve">PEVuZE5vdGU+PENpdGU+PEF1dGhvcj5Lcml6ZWs8L0F1dGhvcj48WWVhcj4yMDA5PC9ZZWFyPjxS
ZWNOdW0+NzwvUmVjTnVtPjxEaXNwbGF5VGV4dD4oQ2hhdHRlcmplZSwgMjAwOTsgS3JpemVrIGV0
IGFsLiwgMjAwOWE7IFN0b3BoZXIgZXQgYWwuLCAyMDA5KTwvRGlzcGxheVRleHQ+PHJlY29yZD48
cmVjLW51bWJlcj43PC9yZWMtbnVtYmVyPjxmb3JlaWduLWtleXM+PGtleSBhcHA9IkVOIiBkYi1p
ZD0ieHJyemY5ZmYxMHZkeHplYWRldTUyMjV5OWRweHRzZjIyNTIyIj43PC9rZXk+PC9mb3JlaWdu
LWtleXM+PHJlZi10eXBlIG5hbWU9IkpvdXJuYWwgQXJ0aWNsZSI+MTc8L3JlZi10eXBlPjxjb250
cmlidXRvcnM+PGF1dGhvcnM+PGF1dGhvcj5Lcml6ZWssIEtKPC9hdXRob3I+PGF1dGhvcj5IYW5k
eSwgU0w8L2F1dGhvcj48YXV0aG9yPkZvcnN5dGgsIEE8L2F1dGhvcj48L2F1dGhvcnM+PC9jb250
cmlidXRvcnM+PHRpdGxlcz48dGl0bGU+RXhwbGFpbmluZyBjaGFuZ2VzIGluIHdhbGtpbmcgYW5k
IGJpY3ljbGluZyBiZWhhdmlvcjogY2hhbGxlbmdlcyBmb3IgdHJhbnNwb3J0YXRpb24gcmVzZWFy
Y2g8L3RpdGxlPjxzZWNvbmRhcnktdGl0bGU+RW52aXJvbm1lbnQgYW5kIFBsYW5uaW5nIEI6IFBs
YW5uaW5nIGFuZCBEZXNpZ248L3NlY29uZGFyeS10aXRsZT48L3RpdGxlcz48cGFnZXM+NzI1LTc0
MDwvcGFnZXM+PHZvbHVtZT4zNjwvdm9sdW1lPjxkYXRlcz48eWVhcj4yMDA5PC95ZWFyPjwvZGF0
ZXM+PHVybHM+PC91cmxzPjwvcmVjb3JkPjwvQ2l0ZT48Q2l0ZT48QXV0aG9yPlN0b3BoZXI8L0F1
dGhvcj48WWVhcj4yMDA5PC9ZZWFyPjxSZWNOdW0+MTMzPC9SZWNOdW0+PHJlY29yZD48cmVjLW51
bWJlcj4xMzM8L3JlYy1udW1iZXI+PGZvcmVpZ24ta2V5cz48a2V5IGFwcD0iRU4iIGRiLWlkPSJ4
cnJ6ZjlmZjEwdmR4emVhZGV1NTIyNXk5ZHB4dHNmMjI1MjIiPjEzMzwva2V5PjwvZm9yZWlnbi1r
ZXlzPjxyZWYtdHlwZSBuYW1lPSJKb3VybmFsIEFydGljbGUiPjE3PC9yZWYtdHlwZT48Y29udHJp
YnV0b3JzPjxhdXRob3JzPjxhdXRob3I+U3RvcGhlciwgUGV0ZXIsIDwvYXV0aG9yPjxhdXRob3I+
Q2xpZmZvcmQsIEVvaW4gPC9hdXRob3I+PGF1dGhvcj5Td2FubiwgTmF0YWxpZTwvYXV0aG9yPjxh
dXRob3I+WmhhbmcsWXVuIDwvYXV0aG9yPjwvYXV0aG9ycz48L2NvbnRyaWJ1dG9ycz48dGl0bGVz
Pjx0aXRsZT5FdmFsdWF0aW5nIHZvbHVudGFyeSB0cmF2ZWwgYmVoYXZpb3VyIGNoYW5nZTogU3Vn
Z2VzdGVkIGd1aWRlbGluZXMgYW5kIGNhc2Ugc3R1ZGllczwvdGl0bGU+PHNlY29uZGFyeS10aXRs
ZT5UcmFuc3BvcnQgUG9saWN5PC9zZWNvbmRhcnktdGl0bGU+PC90aXRsZXM+PHBlcmlvZGljYWw+
PGZ1bGwtdGl0bGU+VHJhbnNwb3J0IFBvbGljeTwvZnVsbC10aXRsZT48L3BlcmlvZGljYWw+PHBh
Z2VzPjMxNS0zMjQ8L3BhZ2VzPjx2b2x1bWU+MTY8L3ZvbHVtZT48ZGF0ZXM+PHllYXI+MjAwOTwv
eWVhcj48L2RhdGVzPjx1cmxzPjwvdXJscz48L3JlY29yZD48L0NpdGU+PENpdGU+PEF1dGhvcj5D
aGF0dGVyamVlPC9BdXRob3I+PFllYXI+MjAwOTwvWWVhcj48UmVjTnVtPjEzNDwvUmVjTnVtPjxy
ZWNvcmQ+PHJlYy1udW1iZXI+MTM0PC9yZWMtbnVtYmVyPjxmb3JlaWduLWtleXM+PGtleSBhcHA9
IkVOIiBkYi1pZD0ieHJyemY5ZmYxMHZkeHplYWRldTUyMjV5OWRweHRzZjIyNTIyIj4xMzQ8L2tl
eT48L2ZvcmVpZ24ta2V5cz48cmVmLXR5cGUgbmFtZT0iSm91cm5hbCBBcnRpY2xlIj4xNzwvcmVm
LXR5cGU+PGNvbnRyaWJ1dG9ycz48YXV0aG9ycz48YXV0aG9yPkNoYXR0ZXJqZWUsIEtpcm9uIDwv
YXV0aG9yPjwvYXV0aG9ycz48L2NvbnRyaWJ1dG9ycz48dGl0bGVzPjx0aXRsZT5BIGNvbXBhcmF0
aXZlIGV2YWx1YXRpb24gb2YgbGFyZ2Utc2NhbGUgcGVyc29uYWwgdHJhdmVsIHBsYW5uaW5nIHBy
b2plY3RzIGluIEVuZ2xhbmQ8L3RpdGxlPjxzZWNvbmRhcnktdGl0bGU+VHJhbnNwb3J0IFBvbGlj
eTwvc2Vjb25kYXJ5LXRpdGxlPjwvdGl0bGVzPjxwZXJpb2RpY2FsPjxmdWxsLXRpdGxlPlRyYW5z
cG9ydCBQb2xpY3k8L2Z1bGwtdGl0bGU+PC9wZXJpb2RpY2FsPjxwYWdlcz4yOTMtMzA1PC9wYWdl
cz48dm9sdW1lPjE2PC92b2x1bWU+PGRhdGVzPjx5ZWFyPjIwMDk8L3llYXI+PC9kYXRlcz48dXJs
cz48L3VybHM+PC9yZWNvcmQ+PC9DaXRlPjwvRW5kTm90ZT4A
</w:fldData>
        </w:fldChar>
      </w:r>
      <w:r w:rsidRPr="008F5B3E">
        <w:rPr>
          <w:bCs/>
          <w:sz w:val="20"/>
          <w:szCs w:val="20"/>
        </w:rPr>
        <w:instrText xml:space="preserve"> ADDIN EN.CITE </w:instrText>
      </w:r>
      <w:r w:rsidR="007874D5" w:rsidRPr="008F5B3E">
        <w:rPr>
          <w:bCs/>
          <w:sz w:val="20"/>
          <w:szCs w:val="20"/>
        </w:rPr>
        <w:fldChar w:fldCharType="begin">
          <w:fldData xml:space="preserve">PEVuZE5vdGU+PENpdGU+PEF1dGhvcj5Lcml6ZWs8L0F1dGhvcj48WWVhcj4yMDA5PC9ZZWFyPjxS
ZWNOdW0+NzwvUmVjTnVtPjxEaXNwbGF5VGV4dD4oQ2hhdHRlcmplZSwgMjAwOTsgS3JpemVrIGV0
IGFsLiwgMjAwOWE7IFN0b3BoZXIgZXQgYWwuLCAyMDA5KTwvRGlzcGxheVRleHQ+PHJlY29yZD48
cmVjLW51bWJlcj43PC9yZWMtbnVtYmVyPjxmb3JlaWduLWtleXM+PGtleSBhcHA9IkVOIiBkYi1p
ZD0ieHJyemY5ZmYxMHZkeHplYWRldTUyMjV5OWRweHRzZjIyNTIyIj43PC9rZXk+PC9mb3JlaWdu
LWtleXM+PHJlZi10eXBlIG5hbWU9IkpvdXJuYWwgQXJ0aWNsZSI+MTc8L3JlZi10eXBlPjxjb250
cmlidXRvcnM+PGF1dGhvcnM+PGF1dGhvcj5Lcml6ZWssIEtKPC9hdXRob3I+PGF1dGhvcj5IYW5k
eSwgU0w8L2F1dGhvcj48YXV0aG9yPkZvcnN5dGgsIEE8L2F1dGhvcj48L2F1dGhvcnM+PC9jb250
cmlidXRvcnM+PHRpdGxlcz48dGl0bGU+RXhwbGFpbmluZyBjaGFuZ2VzIGluIHdhbGtpbmcgYW5k
IGJpY3ljbGluZyBiZWhhdmlvcjogY2hhbGxlbmdlcyBmb3IgdHJhbnNwb3J0YXRpb24gcmVzZWFy
Y2g8L3RpdGxlPjxzZWNvbmRhcnktdGl0bGU+RW52aXJvbm1lbnQgYW5kIFBsYW5uaW5nIEI6IFBs
YW5uaW5nIGFuZCBEZXNpZ248L3NlY29uZGFyeS10aXRsZT48L3RpdGxlcz48cGFnZXM+NzI1LTc0
MDwvcGFnZXM+PHZvbHVtZT4zNjwvdm9sdW1lPjxkYXRlcz48eWVhcj4yMDA5PC95ZWFyPjwvZGF0
ZXM+PHVybHM+PC91cmxzPjwvcmVjb3JkPjwvQ2l0ZT48Q2l0ZT48QXV0aG9yPlN0b3BoZXI8L0F1
dGhvcj48WWVhcj4yMDA5PC9ZZWFyPjxSZWNOdW0+MTMzPC9SZWNOdW0+PHJlY29yZD48cmVjLW51
bWJlcj4xMzM8L3JlYy1udW1iZXI+PGZvcmVpZ24ta2V5cz48a2V5IGFwcD0iRU4iIGRiLWlkPSJ4
cnJ6ZjlmZjEwdmR4emVhZGV1NTIyNXk5ZHB4dHNmMjI1MjIiPjEzMzwva2V5PjwvZm9yZWlnbi1r
ZXlzPjxyZWYtdHlwZSBuYW1lPSJKb3VybmFsIEFydGljbGUiPjE3PC9yZWYtdHlwZT48Y29udHJp
YnV0b3JzPjxhdXRob3JzPjxhdXRob3I+U3RvcGhlciwgUGV0ZXIsIDwvYXV0aG9yPjxhdXRob3I+
Q2xpZmZvcmQsIEVvaW4gPC9hdXRob3I+PGF1dGhvcj5Td2FubiwgTmF0YWxpZTwvYXV0aG9yPjxh
dXRob3I+WmhhbmcsWXVuIDwvYXV0aG9yPjwvYXV0aG9ycz48L2NvbnRyaWJ1dG9ycz48dGl0bGVz
Pjx0aXRsZT5FdmFsdWF0aW5nIHZvbHVudGFyeSB0cmF2ZWwgYmVoYXZpb3VyIGNoYW5nZTogU3Vn
Z2VzdGVkIGd1aWRlbGluZXMgYW5kIGNhc2Ugc3R1ZGllczwvdGl0bGU+PHNlY29uZGFyeS10aXRs
ZT5UcmFuc3BvcnQgUG9saWN5PC9zZWNvbmRhcnktdGl0bGU+PC90aXRsZXM+PHBlcmlvZGljYWw+
PGZ1bGwtdGl0bGU+VHJhbnNwb3J0IFBvbGljeTwvZnVsbC10aXRsZT48L3BlcmlvZGljYWw+PHBh
Z2VzPjMxNS0zMjQ8L3BhZ2VzPjx2b2x1bWU+MTY8L3ZvbHVtZT48ZGF0ZXM+PHllYXI+MjAwOTwv
eWVhcj48L2RhdGVzPjx1cmxzPjwvdXJscz48L3JlY29yZD48L0NpdGU+PENpdGU+PEF1dGhvcj5D
aGF0dGVyamVlPC9BdXRob3I+PFllYXI+MjAwOTwvWWVhcj48UmVjTnVtPjEzNDwvUmVjTnVtPjxy
ZWNvcmQ+PHJlYy1udW1iZXI+MTM0PC9yZWMtbnVtYmVyPjxmb3JlaWduLWtleXM+PGtleSBhcHA9
IkVOIiBkYi1pZD0ieHJyemY5ZmYxMHZkeHplYWRldTUyMjV5OWRweHRzZjIyNTIyIj4xMzQ8L2tl
eT48L2ZvcmVpZ24ta2V5cz48cmVmLXR5cGUgbmFtZT0iSm91cm5hbCBBcnRpY2xlIj4xNzwvcmVm
LXR5cGU+PGNvbnRyaWJ1dG9ycz48YXV0aG9ycz48YXV0aG9yPkNoYXR0ZXJqZWUsIEtpcm9uIDwv
YXV0aG9yPjwvYXV0aG9ycz48L2NvbnRyaWJ1dG9ycz48dGl0bGVzPjx0aXRsZT5BIGNvbXBhcmF0
aXZlIGV2YWx1YXRpb24gb2YgbGFyZ2Utc2NhbGUgcGVyc29uYWwgdHJhdmVsIHBsYW5uaW5nIHBy
b2plY3RzIGluIEVuZ2xhbmQ8L3RpdGxlPjxzZWNvbmRhcnktdGl0bGU+VHJhbnNwb3J0IFBvbGlj
eTwvc2Vjb25kYXJ5LXRpdGxlPjwvdGl0bGVzPjxwZXJpb2RpY2FsPjxmdWxsLXRpdGxlPlRyYW5z
cG9ydCBQb2xpY3k8L2Z1bGwtdGl0bGU+PC9wZXJpb2RpY2FsPjxwYWdlcz4yOTMtMzA1PC9wYWdl
cz48dm9sdW1lPjE2PC92b2x1bWU+PGRhdGVzPjx5ZWFyPjIwMDk8L3llYXI+PC9kYXRlcz48dXJs
cz48L3VybHM+PC9yZWNvcmQ+PC9DaXRlPjwvRW5kTm90ZT4A
</w:fldData>
        </w:fldChar>
      </w:r>
      <w:r w:rsidRPr="008F5B3E">
        <w:rPr>
          <w:bCs/>
          <w:sz w:val="20"/>
          <w:szCs w:val="20"/>
        </w:rPr>
        <w:instrText xml:space="preserve"> ADDIN EN.CITE.DATA </w:instrText>
      </w:r>
      <w:r w:rsidR="007874D5" w:rsidRPr="008F5B3E">
        <w:rPr>
          <w:bCs/>
          <w:sz w:val="20"/>
          <w:szCs w:val="20"/>
        </w:rPr>
      </w:r>
      <w:r w:rsidR="007874D5" w:rsidRPr="008F5B3E">
        <w:rPr>
          <w:bCs/>
          <w:sz w:val="20"/>
          <w:szCs w:val="20"/>
        </w:rPr>
        <w:fldChar w:fldCharType="end"/>
      </w:r>
      <w:r w:rsidR="007874D5" w:rsidRPr="008F5B3E">
        <w:rPr>
          <w:bCs/>
          <w:sz w:val="20"/>
          <w:szCs w:val="20"/>
        </w:rPr>
      </w:r>
      <w:r w:rsidR="007874D5" w:rsidRPr="008F5B3E">
        <w:rPr>
          <w:bCs/>
          <w:sz w:val="20"/>
          <w:szCs w:val="20"/>
        </w:rPr>
        <w:fldChar w:fldCharType="separate"/>
      </w:r>
      <w:r w:rsidRPr="008F5B3E">
        <w:rPr>
          <w:bCs/>
          <w:sz w:val="20"/>
          <w:szCs w:val="20"/>
        </w:rPr>
        <w:t xml:space="preserve">(Chatterjee, 2009; </w:t>
      </w:r>
      <w:r w:rsidR="005F6074">
        <w:rPr>
          <w:bCs/>
          <w:sz w:val="20"/>
          <w:szCs w:val="20"/>
        </w:rPr>
        <w:t xml:space="preserve">Krizek, </w:t>
      </w:r>
      <w:r w:rsidR="00476947" w:rsidRPr="00734E20">
        <w:rPr>
          <w:bCs/>
          <w:i/>
          <w:sz w:val="20"/>
          <w:szCs w:val="20"/>
        </w:rPr>
        <w:t>et al</w:t>
      </w:r>
      <w:r w:rsidR="006A2079">
        <w:rPr>
          <w:bCs/>
          <w:sz w:val="20"/>
          <w:szCs w:val="20"/>
        </w:rPr>
        <w:t>, 2009</w:t>
      </w:r>
      <w:r w:rsidR="00476947">
        <w:rPr>
          <w:bCs/>
          <w:sz w:val="20"/>
          <w:szCs w:val="20"/>
        </w:rPr>
        <w:t>a</w:t>
      </w:r>
      <w:r w:rsidRPr="008F5B3E">
        <w:rPr>
          <w:bCs/>
          <w:sz w:val="20"/>
          <w:szCs w:val="20"/>
        </w:rPr>
        <w:t>; Stopher</w:t>
      </w:r>
      <w:r w:rsidR="00A53FEA">
        <w:rPr>
          <w:bCs/>
          <w:sz w:val="20"/>
          <w:szCs w:val="20"/>
        </w:rPr>
        <w:t xml:space="preserve">, </w:t>
      </w:r>
      <w:r w:rsidR="00734E20" w:rsidRPr="00734E20">
        <w:rPr>
          <w:bCs/>
          <w:i/>
          <w:sz w:val="20"/>
          <w:szCs w:val="20"/>
        </w:rPr>
        <w:t>et al</w:t>
      </w:r>
      <w:r w:rsidRPr="008F5B3E">
        <w:rPr>
          <w:bCs/>
          <w:sz w:val="20"/>
          <w:szCs w:val="20"/>
        </w:rPr>
        <w:t>, 2009)</w:t>
      </w:r>
      <w:r w:rsidR="007874D5" w:rsidRPr="008F5B3E">
        <w:rPr>
          <w:bCs/>
          <w:sz w:val="20"/>
          <w:szCs w:val="20"/>
        </w:rPr>
        <w:fldChar w:fldCharType="end"/>
      </w:r>
      <w:r w:rsidRPr="008F5B3E">
        <w:rPr>
          <w:bCs/>
          <w:sz w:val="20"/>
          <w:szCs w:val="20"/>
        </w:rPr>
        <w:t>.</w:t>
      </w:r>
      <w:r w:rsidR="002F34B4">
        <w:rPr>
          <w:bCs/>
          <w:sz w:val="20"/>
          <w:szCs w:val="20"/>
        </w:rPr>
        <w:t xml:space="preserve"> </w:t>
      </w:r>
      <w:r w:rsidRPr="008F5B3E">
        <w:rPr>
          <w:bCs/>
          <w:sz w:val="20"/>
          <w:szCs w:val="20"/>
        </w:rPr>
        <w:t>But such studies are arguably the most important type of research for policy makers as they provide concrete evidence of the effect of specific policies and programs that can be cited as a justification for more wide-spread implementation. Researchers must work with the public agencies who are implementing the strategies to ensure they are evaluated using rigorous research methods.</w:t>
      </w:r>
      <w:r w:rsidR="002F34B4">
        <w:rPr>
          <w:bCs/>
          <w:sz w:val="20"/>
          <w:szCs w:val="20"/>
        </w:rPr>
        <w:t xml:space="preserve"> </w:t>
      </w:r>
    </w:p>
    <w:p w:rsidR="008F5B3E" w:rsidRPr="008F5B3E" w:rsidRDefault="008F5B3E" w:rsidP="00717DEC">
      <w:pPr>
        <w:jc w:val="both"/>
        <w:rPr>
          <w:bCs/>
          <w:sz w:val="20"/>
          <w:szCs w:val="20"/>
        </w:rPr>
      </w:pPr>
    </w:p>
    <w:p w:rsidR="008F5B3E" w:rsidRPr="008F5B3E" w:rsidRDefault="008F5B3E" w:rsidP="00717DEC">
      <w:pPr>
        <w:jc w:val="both"/>
        <w:rPr>
          <w:bCs/>
          <w:sz w:val="20"/>
          <w:szCs w:val="20"/>
        </w:rPr>
      </w:pPr>
      <w:r w:rsidRPr="008F5B3E">
        <w:rPr>
          <w:bCs/>
          <w:sz w:val="20"/>
          <w:szCs w:val="20"/>
        </w:rPr>
        <w:t xml:space="preserve">Reducing GHG emissions to targeted levels will require many different approaches, </w:t>
      </w:r>
      <w:r w:rsidR="00DF1C32" w:rsidRPr="008F5B3E">
        <w:rPr>
          <w:bCs/>
          <w:sz w:val="20"/>
          <w:szCs w:val="20"/>
        </w:rPr>
        <w:t>several involving</w:t>
      </w:r>
      <w:r w:rsidRPr="008F5B3E">
        <w:rPr>
          <w:bCs/>
          <w:sz w:val="20"/>
          <w:szCs w:val="20"/>
        </w:rPr>
        <w:t xml:space="preserve"> technical advances.</w:t>
      </w:r>
      <w:r w:rsidR="002F34B4">
        <w:rPr>
          <w:bCs/>
          <w:sz w:val="20"/>
          <w:szCs w:val="20"/>
        </w:rPr>
        <w:t xml:space="preserve"> </w:t>
      </w:r>
      <w:r w:rsidRPr="008F5B3E">
        <w:rPr>
          <w:bCs/>
          <w:sz w:val="20"/>
          <w:szCs w:val="20"/>
        </w:rPr>
        <w:t xml:space="preserve">But it is clear that behavior changes are a critical ingredient to this effort </w:t>
      </w:r>
      <w:r w:rsidR="007874D5" w:rsidRPr="008F5B3E">
        <w:rPr>
          <w:bCs/>
          <w:sz w:val="20"/>
          <w:szCs w:val="20"/>
        </w:rPr>
        <w:fldChar w:fldCharType="begin"/>
      </w:r>
      <w:r w:rsidRPr="008F5B3E">
        <w:rPr>
          <w:bCs/>
          <w:sz w:val="20"/>
          <w:szCs w:val="20"/>
        </w:rPr>
        <w:instrText xml:space="preserve"> ADDIN EN.CITE &lt;EndNote&gt;&lt;Cite&gt;&lt;Author&gt;Rajan&lt;/Author&gt;&lt;Year&gt;2006&lt;/Year&gt;&lt;RecNum&gt;24&lt;/RecNum&gt;&lt;DisplayText&gt;(Rajan, 2006)&lt;/DisplayText&gt;&lt;record&gt;&lt;rec-number&gt;24&lt;/rec-number&gt;&lt;foreign-keys&gt;&lt;key app="EN" db-id="xrrzf9ff10vdxzeadeu5225y9dpxtsf22522"&gt;24&lt;/key&gt;&lt;/foreign-keys&gt;&lt;ref-type name="Journal Article"&gt;17&lt;/ref-type&gt;&lt;contributors&gt;&lt;authors&gt;&lt;author&gt;Rajan, Sudhir Chella&lt;/author&gt;&lt;/authors&gt;&lt;/contributors&gt;&lt;titles&gt;&lt;title&gt;Climate change dilemma: technology, social change or both? An examination of long-term transport policy choices in the United States&lt;/title&gt;&lt;secondary-title&gt;Energy Policy&lt;/secondary-title&gt;&lt;/titles&gt;&lt;periodical&gt;&lt;full-title&gt;Energy Policy&lt;/full-title&gt;&lt;/periodical&gt;&lt;pages&gt;664-679&lt;/pages&gt;&lt;volume&gt;34&lt;/volume&gt;&lt;dates&gt;&lt;year&gt;2006&lt;/year&gt;&lt;/dates&gt;&lt;urls&gt;&lt;/urls&gt;&lt;/record&gt;&lt;/Cite&gt;&lt;/EndNote&gt;</w:instrText>
      </w:r>
      <w:r w:rsidR="007874D5" w:rsidRPr="008F5B3E">
        <w:rPr>
          <w:bCs/>
          <w:sz w:val="20"/>
          <w:szCs w:val="20"/>
        </w:rPr>
        <w:fldChar w:fldCharType="separate"/>
      </w:r>
      <w:r w:rsidRPr="008F5B3E">
        <w:rPr>
          <w:bCs/>
          <w:sz w:val="20"/>
          <w:szCs w:val="20"/>
        </w:rPr>
        <w:t>(Rajan, 2006)</w:t>
      </w:r>
      <w:r w:rsidR="007874D5" w:rsidRPr="008F5B3E">
        <w:rPr>
          <w:bCs/>
          <w:sz w:val="20"/>
          <w:szCs w:val="20"/>
        </w:rPr>
        <w:fldChar w:fldCharType="end"/>
      </w:r>
      <w:r w:rsidRPr="008F5B3E">
        <w:rPr>
          <w:bCs/>
          <w:sz w:val="20"/>
          <w:szCs w:val="20"/>
        </w:rPr>
        <w:t>.</w:t>
      </w:r>
      <w:r w:rsidR="002F34B4">
        <w:rPr>
          <w:bCs/>
          <w:sz w:val="20"/>
          <w:szCs w:val="20"/>
        </w:rPr>
        <w:t xml:space="preserve"> </w:t>
      </w:r>
      <w:r w:rsidRPr="008F5B3E">
        <w:rPr>
          <w:bCs/>
          <w:sz w:val="20"/>
          <w:szCs w:val="20"/>
        </w:rPr>
        <w:t xml:space="preserve">As the </w:t>
      </w:r>
      <w:r w:rsidR="002A5AA2">
        <w:rPr>
          <w:bCs/>
          <w:sz w:val="20"/>
          <w:szCs w:val="20"/>
        </w:rPr>
        <w:t>US</w:t>
      </w:r>
      <w:r w:rsidRPr="008F5B3E">
        <w:rPr>
          <w:bCs/>
          <w:sz w:val="20"/>
          <w:szCs w:val="20"/>
        </w:rPr>
        <w:t xml:space="preserve"> Secretary of Transportation has himself emphasized, “</w:t>
      </w:r>
      <w:r w:rsidRPr="008F5B3E">
        <w:rPr>
          <w:bCs/>
          <w:sz w:val="20"/>
          <w:szCs w:val="20"/>
          <w:lang w:val="en-AU"/>
        </w:rPr>
        <w:t xml:space="preserve">We must implement policies and programs that reduce vehicle miles driven” </w:t>
      </w:r>
      <w:r w:rsidR="007874D5" w:rsidRPr="007874D5">
        <w:rPr>
          <w:bCs/>
          <w:sz w:val="20"/>
          <w:szCs w:val="20"/>
          <w:lang w:val="en-AU"/>
        </w:rPr>
        <w:lastRenderedPageBreak/>
        <w:fldChar w:fldCharType="begin"/>
      </w:r>
      <w:r w:rsidRPr="008F5B3E">
        <w:rPr>
          <w:bCs/>
          <w:sz w:val="20"/>
          <w:szCs w:val="20"/>
          <w:lang w:val="en-AU"/>
        </w:rPr>
        <w:instrText xml:space="preserve"> ADDIN EN.CITE &lt;EndNote&gt;&lt;Cite&gt;&lt;Author&gt;LaHood&lt;/Author&gt;&lt;Year&gt;2009&lt;/Year&gt;&lt;RecNum&gt;129&lt;/RecNum&gt;&lt;DisplayText&gt;(LaHood, 2009)&lt;/DisplayText&gt;&lt;record&gt;&lt;rec-number&gt;129&lt;/rec-number&gt;&lt;foreign-keys&gt;&lt;key app="EN" db-id="xrrzf9ff10vdxzeadeu5225y9dpxtsf22522"&gt;129&lt;/key&gt;&lt;/foreign-keys&gt;&lt;ref-type name="Web Page"&gt;12&lt;/ref-type&gt;&lt;contributors&gt;&lt;authors&gt;&lt;author&gt;LaHood, Ray&lt;/author&gt;&lt;/authors&gt;&lt;/contributors&gt;&lt;titles&gt;&lt;title&gt;Smart community planning, more transportation options lead to reduced carbon emissions&lt;/title&gt;&lt;secondary-title&gt;Welcome to the Fastlane: The Official Blog of the U.S. Secretary of Transportation&lt;/secondary-title&gt;&lt;/titles&gt;&lt;volume&gt;2009&lt;/volume&gt;&lt;number&gt;November 30&lt;/number&gt;&lt;dates&gt;&lt;year&gt;2009&lt;/year&gt;&lt;/dates&gt;&lt;urls&gt;&lt;related-urls&gt;&lt;url&gt;http://fastlane.dot.gov/2009/07/smart-community-planning-more-transportation-options-lead-to-a-reduced-carbon-emissions.html&lt;/url&gt;&lt;/related-urls&gt;&lt;/urls&gt;&lt;/record&gt;&lt;/Cite&gt;&lt;/EndNote&gt;</w:instrText>
      </w:r>
      <w:r w:rsidR="007874D5" w:rsidRPr="007874D5">
        <w:rPr>
          <w:bCs/>
          <w:sz w:val="20"/>
          <w:szCs w:val="20"/>
          <w:lang w:val="en-AU"/>
        </w:rPr>
        <w:fldChar w:fldCharType="separate"/>
      </w:r>
      <w:r w:rsidRPr="008F5B3E">
        <w:rPr>
          <w:bCs/>
          <w:sz w:val="20"/>
          <w:szCs w:val="20"/>
          <w:lang w:val="en-AU"/>
        </w:rPr>
        <w:t>(LaHood, 2009)</w:t>
      </w:r>
      <w:r w:rsidR="007874D5" w:rsidRPr="008F5B3E">
        <w:rPr>
          <w:bCs/>
          <w:sz w:val="20"/>
          <w:szCs w:val="20"/>
        </w:rPr>
        <w:fldChar w:fldCharType="end"/>
      </w:r>
      <w:r w:rsidRPr="008F5B3E">
        <w:rPr>
          <w:bCs/>
          <w:sz w:val="20"/>
          <w:szCs w:val="20"/>
          <w:lang w:val="en-AU"/>
        </w:rPr>
        <w:t>.</w:t>
      </w:r>
      <w:r w:rsidR="002F34B4">
        <w:rPr>
          <w:bCs/>
          <w:sz w:val="20"/>
          <w:szCs w:val="20"/>
          <w:lang w:val="en-AU"/>
        </w:rPr>
        <w:t xml:space="preserve"> </w:t>
      </w:r>
      <w:r w:rsidRPr="008F5B3E">
        <w:rPr>
          <w:bCs/>
          <w:sz w:val="20"/>
          <w:szCs w:val="20"/>
          <w:lang w:val="en-AU"/>
        </w:rPr>
        <w:t>But changing behaviour is in many ways more complex than changing technology, and indeed the effectiveness of the later depends also on the former.</w:t>
      </w:r>
      <w:r w:rsidR="002F34B4">
        <w:rPr>
          <w:bCs/>
          <w:sz w:val="20"/>
          <w:szCs w:val="20"/>
          <w:lang w:val="en-AU"/>
        </w:rPr>
        <w:t xml:space="preserve"> </w:t>
      </w:r>
      <w:r w:rsidRPr="008F5B3E">
        <w:rPr>
          <w:bCs/>
          <w:sz w:val="20"/>
          <w:szCs w:val="20"/>
        </w:rPr>
        <w:t>Our aim herein is to</w:t>
      </w:r>
      <w:r w:rsidRPr="008F5B3E">
        <w:rPr>
          <w:bCs/>
          <w:sz w:val="20"/>
          <w:szCs w:val="20"/>
          <w:lang w:val="en-AU"/>
        </w:rPr>
        <w:t xml:space="preserve"> provide an overview for researchers of progress toward the goal </w:t>
      </w:r>
      <w:r w:rsidR="00DF1C32" w:rsidRPr="008F5B3E">
        <w:rPr>
          <w:bCs/>
          <w:sz w:val="20"/>
          <w:szCs w:val="20"/>
          <w:lang w:val="en-AU"/>
        </w:rPr>
        <w:t xml:space="preserve">of </w:t>
      </w:r>
      <w:r w:rsidR="00DF1C32" w:rsidRPr="008F5B3E">
        <w:rPr>
          <w:bCs/>
          <w:sz w:val="20"/>
          <w:szCs w:val="20"/>
        </w:rPr>
        <w:t>identifying</w:t>
      </w:r>
      <w:r w:rsidRPr="008F5B3E">
        <w:rPr>
          <w:bCs/>
          <w:sz w:val="20"/>
          <w:szCs w:val="20"/>
        </w:rPr>
        <w:t xml:space="preserve"> policy “levers” that can be “pulled” to bring about changes in travel behavior that will reduce GHG emissions.</w:t>
      </w:r>
      <w:r w:rsidR="002F34B4">
        <w:rPr>
          <w:bCs/>
          <w:sz w:val="20"/>
          <w:szCs w:val="20"/>
        </w:rPr>
        <w:t xml:space="preserve"> </w:t>
      </w:r>
      <w:r w:rsidRPr="008F5B3E">
        <w:rPr>
          <w:bCs/>
          <w:sz w:val="20"/>
          <w:szCs w:val="20"/>
        </w:rPr>
        <w:t>Although the evidence base establishes the potential of a wide variety of strategies to reduce GHG emissions from daily travel, many questions remain about the magnitude of their effects alone or in combination in different social, economic, and physical contexts.</w:t>
      </w:r>
      <w:r w:rsidR="002F34B4">
        <w:rPr>
          <w:bCs/>
          <w:sz w:val="20"/>
          <w:szCs w:val="20"/>
        </w:rPr>
        <w:t xml:space="preserve"> </w:t>
      </w:r>
      <w:r w:rsidRPr="008F5B3E">
        <w:rPr>
          <w:bCs/>
          <w:sz w:val="20"/>
          <w:szCs w:val="20"/>
        </w:rPr>
        <w:t>The imperatives of climate change translate into both an obligation and an opportunity for travel behavior researchers.</w:t>
      </w:r>
    </w:p>
    <w:p w:rsidR="00D54AF1" w:rsidRPr="008F5B3E" w:rsidRDefault="00D54AF1" w:rsidP="00717DEC">
      <w:pPr>
        <w:jc w:val="both"/>
        <w:rPr>
          <w:b/>
          <w:smallCaps/>
          <w:szCs w:val="22"/>
        </w:rPr>
      </w:pPr>
    </w:p>
    <w:p w:rsidR="00D54AF1" w:rsidRDefault="00D54AF1" w:rsidP="00717DEC">
      <w:pPr>
        <w:jc w:val="both"/>
        <w:rPr>
          <w:b/>
          <w:smallCaps/>
          <w:szCs w:val="22"/>
        </w:rPr>
      </w:pPr>
    </w:p>
    <w:p w:rsidR="001E1686" w:rsidRPr="00691105" w:rsidRDefault="001E1686" w:rsidP="00C34211">
      <w:pPr>
        <w:rPr>
          <w:b/>
          <w:smallCaps/>
          <w:szCs w:val="22"/>
        </w:rPr>
      </w:pPr>
      <w:r w:rsidRPr="00691105">
        <w:rPr>
          <w:b/>
          <w:smallCaps/>
          <w:szCs w:val="22"/>
        </w:rPr>
        <w:t>References</w:t>
      </w:r>
    </w:p>
    <w:p w:rsidR="00691105" w:rsidRPr="00691105" w:rsidRDefault="00691105" w:rsidP="00717DEC">
      <w:pPr>
        <w:jc w:val="both"/>
        <w:rPr>
          <w:b/>
          <w:szCs w:val="22"/>
        </w:rPr>
      </w:pPr>
    </w:p>
    <w:p w:rsidR="008F5B3E" w:rsidRPr="008F5B3E" w:rsidRDefault="00B150CD" w:rsidP="00717DEC">
      <w:pPr>
        <w:ind w:left="360" w:hanging="360"/>
        <w:jc w:val="both"/>
        <w:rPr>
          <w:sz w:val="20"/>
          <w:szCs w:val="20"/>
        </w:rPr>
      </w:pPr>
      <w:bookmarkStart w:id="1" w:name="_ENREF_1"/>
      <w:r>
        <w:rPr>
          <w:sz w:val="20"/>
          <w:szCs w:val="20"/>
        </w:rPr>
        <w:t>Ahn, K., Kronprasert, N. and Rakha, H., 2009</w:t>
      </w:r>
      <w:r w:rsidR="008F5B3E" w:rsidRPr="008F5B3E">
        <w:rPr>
          <w:sz w:val="20"/>
          <w:szCs w:val="20"/>
        </w:rPr>
        <w:t xml:space="preserve">. Energy </w:t>
      </w:r>
      <w:r w:rsidR="00C93CE5" w:rsidRPr="008F5B3E">
        <w:rPr>
          <w:sz w:val="20"/>
          <w:szCs w:val="20"/>
        </w:rPr>
        <w:t>and environmental assessment of high-speed roundabouts</w:t>
      </w:r>
      <w:r>
        <w:rPr>
          <w:sz w:val="20"/>
          <w:szCs w:val="20"/>
        </w:rPr>
        <w:t>.</w:t>
      </w:r>
      <w:r w:rsidR="008F5B3E" w:rsidRPr="008F5B3E">
        <w:rPr>
          <w:sz w:val="20"/>
          <w:szCs w:val="20"/>
        </w:rPr>
        <w:t xml:space="preserve"> </w:t>
      </w:r>
      <w:r w:rsidRPr="00E520CC">
        <w:rPr>
          <w:i/>
          <w:sz w:val="20"/>
          <w:szCs w:val="20"/>
        </w:rPr>
        <w:t>Transportation Research Record</w:t>
      </w:r>
      <w:r w:rsidR="008F5B3E" w:rsidRPr="008F5B3E">
        <w:rPr>
          <w:sz w:val="20"/>
          <w:szCs w:val="20"/>
        </w:rPr>
        <w:t>,</w:t>
      </w:r>
      <w:r>
        <w:rPr>
          <w:sz w:val="20"/>
          <w:szCs w:val="20"/>
        </w:rPr>
        <w:t xml:space="preserve"> 2123, pp.54-65.</w:t>
      </w:r>
      <w:r w:rsidR="008F5B3E" w:rsidRPr="008F5B3E">
        <w:rPr>
          <w:sz w:val="20"/>
          <w:szCs w:val="20"/>
        </w:rPr>
        <w:t xml:space="preserve"> </w:t>
      </w:r>
      <w:bookmarkEnd w:id="1"/>
    </w:p>
    <w:p w:rsidR="008F5B3E" w:rsidRPr="008F5B3E" w:rsidRDefault="008F5B3E" w:rsidP="00717DEC">
      <w:pPr>
        <w:ind w:left="360" w:hanging="360"/>
        <w:jc w:val="both"/>
        <w:rPr>
          <w:sz w:val="20"/>
          <w:szCs w:val="20"/>
        </w:rPr>
      </w:pPr>
      <w:bookmarkStart w:id="2" w:name="_ENREF_2"/>
      <w:r w:rsidRPr="008F5B3E">
        <w:rPr>
          <w:sz w:val="20"/>
          <w:szCs w:val="20"/>
        </w:rPr>
        <w:t>Badoe, D.</w:t>
      </w:r>
      <w:r w:rsidR="00B150CD">
        <w:rPr>
          <w:sz w:val="20"/>
          <w:szCs w:val="20"/>
        </w:rPr>
        <w:t xml:space="preserve">A. and </w:t>
      </w:r>
      <w:r w:rsidR="00CD666F">
        <w:rPr>
          <w:sz w:val="20"/>
          <w:szCs w:val="20"/>
        </w:rPr>
        <w:t xml:space="preserve">Miller, </w:t>
      </w:r>
      <w:r w:rsidRPr="008F5B3E">
        <w:rPr>
          <w:sz w:val="20"/>
          <w:szCs w:val="20"/>
        </w:rPr>
        <w:t>E.</w:t>
      </w:r>
      <w:r w:rsidR="00CD666F">
        <w:rPr>
          <w:sz w:val="20"/>
          <w:szCs w:val="20"/>
        </w:rPr>
        <w:t>J.</w:t>
      </w:r>
      <w:r w:rsidRPr="008F5B3E">
        <w:rPr>
          <w:sz w:val="20"/>
          <w:szCs w:val="20"/>
        </w:rPr>
        <w:t xml:space="preserve">, 2000. </w:t>
      </w:r>
      <w:r w:rsidR="00CD666F" w:rsidRPr="00CD666F">
        <w:rPr>
          <w:sz w:val="20"/>
          <w:szCs w:val="20"/>
        </w:rPr>
        <w:t>Transportation–land-use interaction: empirical findings in North America, and their implications for modeling</w:t>
      </w:r>
      <w:r w:rsidRPr="008F5B3E">
        <w:rPr>
          <w:sz w:val="20"/>
          <w:szCs w:val="20"/>
        </w:rPr>
        <w:t xml:space="preserve">. </w:t>
      </w:r>
      <w:r w:rsidRPr="008F5B3E">
        <w:rPr>
          <w:i/>
          <w:sz w:val="20"/>
          <w:szCs w:val="20"/>
        </w:rPr>
        <w:t>Transportation Research Part D</w:t>
      </w:r>
      <w:r w:rsidR="00CD666F" w:rsidRPr="00CD666F">
        <w:rPr>
          <w:sz w:val="20"/>
          <w:szCs w:val="20"/>
        </w:rPr>
        <w:t>,</w:t>
      </w:r>
      <w:r w:rsidRPr="008F5B3E">
        <w:rPr>
          <w:sz w:val="20"/>
          <w:szCs w:val="20"/>
        </w:rPr>
        <w:t xml:space="preserve"> 5</w:t>
      </w:r>
      <w:r w:rsidR="00CD666F">
        <w:rPr>
          <w:sz w:val="20"/>
          <w:szCs w:val="20"/>
        </w:rPr>
        <w:t>(4)</w:t>
      </w:r>
      <w:r w:rsidRPr="008F5B3E">
        <w:rPr>
          <w:sz w:val="20"/>
          <w:szCs w:val="20"/>
        </w:rPr>
        <w:t xml:space="preserve">, </w:t>
      </w:r>
      <w:r w:rsidR="00CD666F">
        <w:rPr>
          <w:sz w:val="20"/>
          <w:szCs w:val="20"/>
        </w:rPr>
        <w:t>pp.</w:t>
      </w:r>
      <w:r w:rsidRPr="008F5B3E">
        <w:rPr>
          <w:sz w:val="20"/>
          <w:szCs w:val="20"/>
        </w:rPr>
        <w:t>235-263.</w:t>
      </w:r>
      <w:bookmarkEnd w:id="2"/>
    </w:p>
    <w:p w:rsidR="008F5B3E" w:rsidRPr="008F5B3E" w:rsidRDefault="008F5B3E" w:rsidP="00717DEC">
      <w:pPr>
        <w:ind w:left="360" w:hanging="360"/>
        <w:jc w:val="both"/>
        <w:rPr>
          <w:sz w:val="20"/>
          <w:szCs w:val="20"/>
        </w:rPr>
      </w:pPr>
      <w:bookmarkStart w:id="3" w:name="_ENREF_3"/>
      <w:r w:rsidRPr="008F5B3E">
        <w:rPr>
          <w:sz w:val="20"/>
          <w:szCs w:val="20"/>
        </w:rPr>
        <w:t xml:space="preserve">Ball, K., Owsley, C., Stalvey, B., Roenker, D.L., </w:t>
      </w:r>
      <w:r w:rsidR="00596882">
        <w:rPr>
          <w:sz w:val="20"/>
          <w:szCs w:val="20"/>
        </w:rPr>
        <w:t xml:space="preserve">Sloane, M.E. and </w:t>
      </w:r>
      <w:r w:rsidRPr="008F5B3E">
        <w:rPr>
          <w:sz w:val="20"/>
          <w:szCs w:val="20"/>
        </w:rPr>
        <w:t xml:space="preserve">Graves, M., 1998. </w:t>
      </w:r>
      <w:r w:rsidR="00596882">
        <w:rPr>
          <w:sz w:val="20"/>
          <w:szCs w:val="20"/>
        </w:rPr>
        <w:t>D</w:t>
      </w:r>
      <w:r w:rsidR="00596882" w:rsidRPr="00596882">
        <w:rPr>
          <w:sz w:val="20"/>
          <w:szCs w:val="20"/>
        </w:rPr>
        <w:t>riving avoidance and functional impairment in older drivers</w:t>
      </w:r>
      <w:r w:rsidRPr="008F5B3E">
        <w:rPr>
          <w:sz w:val="20"/>
          <w:szCs w:val="20"/>
        </w:rPr>
        <w:t xml:space="preserve">. </w:t>
      </w:r>
      <w:r w:rsidRPr="008F5B3E">
        <w:rPr>
          <w:i/>
          <w:sz w:val="20"/>
          <w:szCs w:val="20"/>
        </w:rPr>
        <w:t>Accident Analysis and Prevention</w:t>
      </w:r>
      <w:r w:rsidR="00596882" w:rsidRPr="008F5B3E">
        <w:rPr>
          <w:sz w:val="20"/>
          <w:szCs w:val="20"/>
        </w:rPr>
        <w:t>,</w:t>
      </w:r>
      <w:r w:rsidRPr="008F5B3E">
        <w:rPr>
          <w:sz w:val="20"/>
          <w:szCs w:val="20"/>
        </w:rPr>
        <w:t xml:space="preserve"> 30</w:t>
      </w:r>
      <w:r w:rsidR="00596882">
        <w:rPr>
          <w:sz w:val="20"/>
          <w:szCs w:val="20"/>
        </w:rPr>
        <w:t>(3), pp.</w:t>
      </w:r>
      <w:r w:rsidRPr="008F5B3E">
        <w:rPr>
          <w:sz w:val="20"/>
          <w:szCs w:val="20"/>
        </w:rPr>
        <w:t>313-322.</w:t>
      </w:r>
      <w:bookmarkEnd w:id="3"/>
    </w:p>
    <w:p w:rsidR="008F5B3E" w:rsidRPr="008F5B3E" w:rsidRDefault="008F5B3E" w:rsidP="00717DEC">
      <w:pPr>
        <w:ind w:left="360" w:hanging="360"/>
        <w:jc w:val="both"/>
        <w:rPr>
          <w:sz w:val="20"/>
          <w:szCs w:val="20"/>
        </w:rPr>
      </w:pPr>
      <w:bookmarkStart w:id="4" w:name="_ENREF_4"/>
      <w:r w:rsidRPr="008F5B3E">
        <w:rPr>
          <w:sz w:val="20"/>
          <w:szCs w:val="20"/>
        </w:rPr>
        <w:t>Ball, K., S</w:t>
      </w:r>
      <w:r w:rsidR="00596882">
        <w:rPr>
          <w:sz w:val="20"/>
          <w:szCs w:val="20"/>
        </w:rPr>
        <w:t>almon, J., Leslie, E., Owen, N. and</w:t>
      </w:r>
      <w:r w:rsidRPr="008F5B3E">
        <w:rPr>
          <w:sz w:val="20"/>
          <w:szCs w:val="20"/>
        </w:rPr>
        <w:t xml:space="preserve"> King, A.C., 2005. </w:t>
      </w:r>
      <w:r w:rsidR="00596882" w:rsidRPr="00596882">
        <w:rPr>
          <w:sz w:val="20"/>
          <w:szCs w:val="20"/>
        </w:rPr>
        <w:t>Piloting the feasibility and effectiveness of print- and telephone-mediated interventions for promoting the adoption of physical activity in Australian adults</w:t>
      </w:r>
      <w:r w:rsidRPr="008F5B3E">
        <w:rPr>
          <w:sz w:val="20"/>
          <w:szCs w:val="20"/>
        </w:rPr>
        <w:t xml:space="preserve">. </w:t>
      </w:r>
      <w:r w:rsidRPr="008F5B3E">
        <w:rPr>
          <w:i/>
          <w:sz w:val="20"/>
          <w:szCs w:val="20"/>
        </w:rPr>
        <w:t xml:space="preserve">Journal of Science </w:t>
      </w:r>
      <w:r w:rsidR="00596882">
        <w:rPr>
          <w:i/>
          <w:sz w:val="20"/>
          <w:szCs w:val="20"/>
        </w:rPr>
        <w:t>and</w:t>
      </w:r>
      <w:r w:rsidRPr="008F5B3E">
        <w:rPr>
          <w:i/>
          <w:sz w:val="20"/>
          <w:szCs w:val="20"/>
        </w:rPr>
        <w:t xml:space="preserve"> Medicine in Sport</w:t>
      </w:r>
      <w:r w:rsidR="00596882" w:rsidRPr="008F5B3E">
        <w:rPr>
          <w:sz w:val="20"/>
          <w:szCs w:val="20"/>
        </w:rPr>
        <w:t>,</w:t>
      </w:r>
      <w:r w:rsidRPr="008F5B3E">
        <w:rPr>
          <w:sz w:val="20"/>
          <w:szCs w:val="20"/>
        </w:rPr>
        <w:t xml:space="preserve"> 8</w:t>
      </w:r>
      <w:r w:rsidR="00596882">
        <w:rPr>
          <w:sz w:val="20"/>
          <w:szCs w:val="20"/>
        </w:rPr>
        <w:t>(2)</w:t>
      </w:r>
      <w:r w:rsidRPr="008F5B3E">
        <w:rPr>
          <w:sz w:val="20"/>
          <w:szCs w:val="20"/>
        </w:rPr>
        <w:t xml:space="preserve">, </w:t>
      </w:r>
      <w:r w:rsidR="00596882">
        <w:rPr>
          <w:sz w:val="20"/>
          <w:szCs w:val="20"/>
        </w:rPr>
        <w:t>pp.</w:t>
      </w:r>
      <w:r w:rsidRPr="008F5B3E">
        <w:rPr>
          <w:sz w:val="20"/>
          <w:szCs w:val="20"/>
        </w:rPr>
        <w:t>134-142.</w:t>
      </w:r>
      <w:bookmarkEnd w:id="4"/>
    </w:p>
    <w:p w:rsidR="008F5B3E" w:rsidRPr="008F5B3E" w:rsidRDefault="00010DBD" w:rsidP="00717DEC">
      <w:pPr>
        <w:ind w:left="360" w:hanging="360"/>
        <w:jc w:val="both"/>
        <w:rPr>
          <w:sz w:val="20"/>
          <w:szCs w:val="20"/>
        </w:rPr>
      </w:pPr>
      <w:bookmarkStart w:id="5" w:name="_ENREF_5"/>
      <w:r>
        <w:rPr>
          <w:sz w:val="20"/>
          <w:szCs w:val="20"/>
        </w:rPr>
        <w:t>Beevers, S.D. and</w:t>
      </w:r>
      <w:r w:rsidR="008F5B3E" w:rsidRPr="008F5B3E">
        <w:rPr>
          <w:sz w:val="20"/>
          <w:szCs w:val="20"/>
        </w:rPr>
        <w:t xml:space="preserve"> Carslaw, D.C., 2005. The impact of congestion charging on vehicle emissions in London</w:t>
      </w:r>
      <w:r w:rsidR="006C2EA6">
        <w:rPr>
          <w:sz w:val="20"/>
          <w:szCs w:val="20"/>
        </w:rPr>
        <w:t>.</w:t>
      </w:r>
      <w:r w:rsidR="008F5B3E" w:rsidRPr="008F5B3E">
        <w:rPr>
          <w:sz w:val="20"/>
          <w:szCs w:val="20"/>
        </w:rPr>
        <w:t xml:space="preserve"> </w:t>
      </w:r>
      <w:r w:rsidR="008F5B3E" w:rsidRPr="008F5B3E">
        <w:rPr>
          <w:i/>
          <w:sz w:val="20"/>
          <w:szCs w:val="20"/>
        </w:rPr>
        <w:t>Atmospheric Environment</w:t>
      </w:r>
      <w:r w:rsidR="006C2EA6" w:rsidRPr="008F5B3E">
        <w:rPr>
          <w:sz w:val="20"/>
          <w:szCs w:val="20"/>
        </w:rPr>
        <w:t>,</w:t>
      </w:r>
      <w:r w:rsidR="008F5B3E" w:rsidRPr="008F5B3E">
        <w:rPr>
          <w:i/>
          <w:sz w:val="20"/>
          <w:szCs w:val="20"/>
        </w:rPr>
        <w:t xml:space="preserve"> </w:t>
      </w:r>
      <w:r w:rsidR="008F5B3E" w:rsidRPr="008F5B3E">
        <w:rPr>
          <w:sz w:val="20"/>
          <w:szCs w:val="20"/>
        </w:rPr>
        <w:t>39</w:t>
      </w:r>
      <w:r w:rsidR="006C2EA6">
        <w:rPr>
          <w:sz w:val="20"/>
          <w:szCs w:val="20"/>
        </w:rPr>
        <w:t>(1)</w:t>
      </w:r>
      <w:r w:rsidR="008F5B3E" w:rsidRPr="008F5B3E">
        <w:rPr>
          <w:sz w:val="20"/>
          <w:szCs w:val="20"/>
        </w:rPr>
        <w:t xml:space="preserve">, </w:t>
      </w:r>
      <w:r w:rsidR="006C2EA6">
        <w:rPr>
          <w:sz w:val="20"/>
          <w:szCs w:val="20"/>
        </w:rPr>
        <w:t>pp.</w:t>
      </w:r>
      <w:r w:rsidR="008F5B3E" w:rsidRPr="008F5B3E">
        <w:rPr>
          <w:sz w:val="20"/>
          <w:szCs w:val="20"/>
        </w:rPr>
        <w:t>1-5.</w:t>
      </w:r>
      <w:bookmarkEnd w:id="5"/>
    </w:p>
    <w:p w:rsidR="008F5B3E" w:rsidRPr="008F5B3E" w:rsidRDefault="008F5B3E" w:rsidP="00717DEC">
      <w:pPr>
        <w:ind w:left="360" w:hanging="360"/>
        <w:jc w:val="both"/>
        <w:rPr>
          <w:sz w:val="20"/>
          <w:szCs w:val="20"/>
        </w:rPr>
      </w:pPr>
      <w:bookmarkStart w:id="6" w:name="_ENREF_6"/>
      <w:r w:rsidRPr="008F5B3E">
        <w:rPr>
          <w:sz w:val="20"/>
          <w:szCs w:val="20"/>
        </w:rPr>
        <w:t xml:space="preserve">Bonsall, P., 2009. Do we know whether personal travel planning really works? </w:t>
      </w:r>
      <w:r w:rsidRPr="008F5B3E">
        <w:rPr>
          <w:i/>
          <w:sz w:val="20"/>
          <w:szCs w:val="20"/>
        </w:rPr>
        <w:t>Transport Policy</w:t>
      </w:r>
      <w:r w:rsidR="00010DBD" w:rsidRPr="008F5B3E">
        <w:rPr>
          <w:sz w:val="20"/>
          <w:szCs w:val="20"/>
        </w:rPr>
        <w:t>,</w:t>
      </w:r>
      <w:r w:rsidRPr="008F5B3E">
        <w:rPr>
          <w:sz w:val="20"/>
          <w:szCs w:val="20"/>
        </w:rPr>
        <w:t xml:space="preserve"> 16</w:t>
      </w:r>
      <w:r w:rsidR="00010DBD">
        <w:rPr>
          <w:sz w:val="20"/>
          <w:szCs w:val="20"/>
        </w:rPr>
        <w:t>(6)</w:t>
      </w:r>
      <w:r w:rsidRPr="008F5B3E">
        <w:rPr>
          <w:sz w:val="20"/>
          <w:szCs w:val="20"/>
        </w:rPr>
        <w:t xml:space="preserve">, </w:t>
      </w:r>
      <w:r w:rsidR="00010DBD">
        <w:rPr>
          <w:sz w:val="20"/>
          <w:szCs w:val="20"/>
        </w:rPr>
        <w:t>pp.</w:t>
      </w:r>
      <w:r w:rsidRPr="008F5B3E">
        <w:rPr>
          <w:sz w:val="20"/>
          <w:szCs w:val="20"/>
        </w:rPr>
        <w:t>306-314.</w:t>
      </w:r>
      <w:bookmarkEnd w:id="6"/>
    </w:p>
    <w:p w:rsidR="008F5B3E" w:rsidRPr="008F5B3E" w:rsidRDefault="00010DBD" w:rsidP="00717DEC">
      <w:pPr>
        <w:ind w:left="360" w:hanging="360"/>
        <w:jc w:val="both"/>
        <w:rPr>
          <w:sz w:val="20"/>
          <w:szCs w:val="20"/>
        </w:rPr>
      </w:pPr>
      <w:bookmarkStart w:id="7" w:name="_ENREF_7"/>
      <w:r>
        <w:rPr>
          <w:sz w:val="20"/>
          <w:szCs w:val="20"/>
        </w:rPr>
        <w:t>Brownstone, D. and</w:t>
      </w:r>
      <w:r w:rsidR="008F5B3E" w:rsidRPr="008F5B3E">
        <w:rPr>
          <w:sz w:val="20"/>
          <w:szCs w:val="20"/>
        </w:rPr>
        <w:t xml:space="preserve"> Small, K., 2005. Valuing time and reliability: assessing the evidence from road pricing demonstrations. </w:t>
      </w:r>
      <w:r w:rsidR="008F5B3E" w:rsidRPr="008F5B3E">
        <w:rPr>
          <w:i/>
          <w:sz w:val="20"/>
          <w:szCs w:val="20"/>
        </w:rPr>
        <w:t>Transportation Research Part A</w:t>
      </w:r>
      <w:r w:rsidRPr="008F5B3E">
        <w:rPr>
          <w:sz w:val="20"/>
          <w:szCs w:val="20"/>
        </w:rPr>
        <w:t>,</w:t>
      </w:r>
      <w:r w:rsidR="008F5B3E" w:rsidRPr="008F5B3E">
        <w:rPr>
          <w:sz w:val="20"/>
          <w:szCs w:val="20"/>
        </w:rPr>
        <w:t xml:space="preserve"> 39</w:t>
      </w:r>
      <w:r>
        <w:rPr>
          <w:sz w:val="20"/>
          <w:szCs w:val="20"/>
        </w:rPr>
        <w:t>(4)</w:t>
      </w:r>
      <w:r w:rsidR="008F5B3E" w:rsidRPr="008F5B3E">
        <w:rPr>
          <w:sz w:val="20"/>
          <w:szCs w:val="20"/>
        </w:rPr>
        <w:t xml:space="preserve">, </w:t>
      </w:r>
      <w:r>
        <w:rPr>
          <w:sz w:val="20"/>
          <w:szCs w:val="20"/>
        </w:rPr>
        <w:t>pp.</w:t>
      </w:r>
      <w:r w:rsidR="008F5B3E" w:rsidRPr="008F5B3E">
        <w:rPr>
          <w:sz w:val="20"/>
          <w:szCs w:val="20"/>
        </w:rPr>
        <w:t>279-293.</w:t>
      </w:r>
      <w:bookmarkEnd w:id="7"/>
    </w:p>
    <w:p w:rsidR="008F5B3E" w:rsidRDefault="008F5B3E" w:rsidP="00717DEC">
      <w:pPr>
        <w:ind w:left="360" w:hanging="360"/>
        <w:jc w:val="both"/>
        <w:rPr>
          <w:sz w:val="20"/>
          <w:szCs w:val="20"/>
        </w:rPr>
      </w:pPr>
      <w:bookmarkStart w:id="8" w:name="_ENREF_8"/>
      <w:r w:rsidRPr="008F5B3E">
        <w:rPr>
          <w:sz w:val="20"/>
          <w:szCs w:val="20"/>
        </w:rPr>
        <w:t xml:space="preserve">California Air Resources Board, 2009. </w:t>
      </w:r>
      <w:r w:rsidRPr="003A5B08">
        <w:rPr>
          <w:i/>
          <w:sz w:val="20"/>
          <w:szCs w:val="20"/>
        </w:rPr>
        <w:t>Voluntary Accelerated Vehicle Retirement (VAVR) Program</w:t>
      </w:r>
      <w:r w:rsidR="003A5B08">
        <w:rPr>
          <w:sz w:val="20"/>
          <w:szCs w:val="20"/>
        </w:rPr>
        <w:t>.</w:t>
      </w:r>
      <w:r w:rsidRPr="008F5B3E">
        <w:rPr>
          <w:sz w:val="20"/>
          <w:szCs w:val="20"/>
        </w:rPr>
        <w:t xml:space="preserve"> Sacr</w:t>
      </w:r>
      <w:r w:rsidR="003A5B08">
        <w:rPr>
          <w:sz w:val="20"/>
          <w:szCs w:val="20"/>
        </w:rPr>
        <w:t xml:space="preserve">amento: </w:t>
      </w:r>
      <w:r w:rsidR="003A5B08" w:rsidRPr="008F5B3E">
        <w:rPr>
          <w:sz w:val="20"/>
          <w:szCs w:val="20"/>
        </w:rPr>
        <w:t>California Air Resources Board</w:t>
      </w:r>
      <w:r w:rsidRPr="008F5B3E">
        <w:rPr>
          <w:sz w:val="20"/>
          <w:szCs w:val="20"/>
        </w:rPr>
        <w:t>.</w:t>
      </w:r>
      <w:bookmarkEnd w:id="8"/>
    </w:p>
    <w:p w:rsidR="00F63401" w:rsidRPr="008F5B3E" w:rsidRDefault="00F63401" w:rsidP="00F63401">
      <w:pPr>
        <w:ind w:left="360" w:hanging="360"/>
        <w:jc w:val="both"/>
        <w:rPr>
          <w:sz w:val="20"/>
          <w:szCs w:val="20"/>
        </w:rPr>
      </w:pPr>
      <w:bookmarkStart w:id="9" w:name="_ENREF_10"/>
      <w:r>
        <w:rPr>
          <w:sz w:val="20"/>
          <w:szCs w:val="20"/>
        </w:rPr>
        <w:t>Cao, X., Mokhtarian, P.L. and</w:t>
      </w:r>
      <w:r w:rsidRPr="008F5B3E">
        <w:rPr>
          <w:sz w:val="20"/>
          <w:szCs w:val="20"/>
        </w:rPr>
        <w:t xml:space="preserve"> Handy, S.L., 2006. </w:t>
      </w:r>
      <w:r w:rsidRPr="00575DBF">
        <w:rPr>
          <w:sz w:val="20"/>
          <w:szCs w:val="20"/>
        </w:rPr>
        <w:t>Neighborhood d</w:t>
      </w:r>
      <w:r w:rsidR="00093C79">
        <w:rPr>
          <w:sz w:val="20"/>
          <w:szCs w:val="20"/>
        </w:rPr>
        <w:t>esign and vehicle type choice: e</w:t>
      </w:r>
      <w:r w:rsidRPr="00575DBF">
        <w:rPr>
          <w:sz w:val="20"/>
          <w:szCs w:val="20"/>
        </w:rPr>
        <w:t>vidence from Northern California</w:t>
      </w:r>
      <w:r w:rsidRPr="008F5B3E">
        <w:rPr>
          <w:sz w:val="20"/>
          <w:szCs w:val="20"/>
        </w:rPr>
        <w:t xml:space="preserve">. </w:t>
      </w:r>
      <w:r w:rsidRPr="008F5B3E">
        <w:rPr>
          <w:i/>
          <w:sz w:val="20"/>
          <w:szCs w:val="20"/>
        </w:rPr>
        <w:t>Transportation Research Part D</w:t>
      </w:r>
      <w:r w:rsidRPr="008F5B3E">
        <w:rPr>
          <w:sz w:val="20"/>
          <w:szCs w:val="20"/>
        </w:rPr>
        <w:t>, 11</w:t>
      </w:r>
      <w:r>
        <w:rPr>
          <w:sz w:val="20"/>
          <w:szCs w:val="20"/>
        </w:rPr>
        <w:t>(2)</w:t>
      </w:r>
      <w:r w:rsidRPr="008F5B3E">
        <w:rPr>
          <w:sz w:val="20"/>
          <w:szCs w:val="20"/>
        </w:rPr>
        <w:t xml:space="preserve">, </w:t>
      </w:r>
      <w:r>
        <w:rPr>
          <w:sz w:val="20"/>
          <w:szCs w:val="20"/>
        </w:rPr>
        <w:t>pp.</w:t>
      </w:r>
      <w:r w:rsidRPr="008F5B3E">
        <w:rPr>
          <w:sz w:val="20"/>
          <w:szCs w:val="20"/>
        </w:rPr>
        <w:t>133-145.</w:t>
      </w:r>
      <w:bookmarkEnd w:id="9"/>
    </w:p>
    <w:p w:rsidR="008F5B3E" w:rsidRPr="008F5B3E" w:rsidRDefault="008F5B3E" w:rsidP="00717DEC">
      <w:pPr>
        <w:ind w:left="360" w:hanging="360"/>
        <w:jc w:val="both"/>
        <w:rPr>
          <w:sz w:val="20"/>
          <w:szCs w:val="20"/>
        </w:rPr>
      </w:pPr>
      <w:bookmarkStart w:id="10" w:name="_ENREF_9"/>
      <w:r w:rsidRPr="008F5B3E">
        <w:rPr>
          <w:sz w:val="20"/>
          <w:szCs w:val="20"/>
        </w:rPr>
        <w:t>Cao, X., Mokhtarian, P.</w:t>
      </w:r>
      <w:r w:rsidR="00575DBF">
        <w:rPr>
          <w:sz w:val="20"/>
          <w:szCs w:val="20"/>
        </w:rPr>
        <w:t>L. and</w:t>
      </w:r>
      <w:r w:rsidRPr="008F5B3E">
        <w:rPr>
          <w:sz w:val="20"/>
          <w:szCs w:val="20"/>
        </w:rPr>
        <w:t xml:space="preserve"> Handy, S.</w:t>
      </w:r>
      <w:r w:rsidR="00575DBF">
        <w:rPr>
          <w:sz w:val="20"/>
          <w:szCs w:val="20"/>
        </w:rPr>
        <w:t>L.</w:t>
      </w:r>
      <w:r w:rsidRPr="008F5B3E">
        <w:rPr>
          <w:sz w:val="20"/>
          <w:szCs w:val="20"/>
        </w:rPr>
        <w:t xml:space="preserve">, 2009. </w:t>
      </w:r>
      <w:proofErr w:type="gramStart"/>
      <w:r w:rsidRPr="008F5B3E">
        <w:rPr>
          <w:sz w:val="20"/>
          <w:szCs w:val="20"/>
        </w:rPr>
        <w:t xml:space="preserve">Examining the </w:t>
      </w:r>
      <w:r w:rsidR="00F63401" w:rsidRPr="008F5B3E">
        <w:rPr>
          <w:sz w:val="20"/>
          <w:szCs w:val="20"/>
        </w:rPr>
        <w:t xml:space="preserve">impacts of residential self-selection on travel </w:t>
      </w:r>
      <w:proofErr w:type="spellStart"/>
      <w:r w:rsidR="00F63401" w:rsidRPr="008F5B3E">
        <w:rPr>
          <w:sz w:val="20"/>
          <w:szCs w:val="20"/>
        </w:rPr>
        <w:t>behaviour</w:t>
      </w:r>
      <w:proofErr w:type="spellEnd"/>
      <w:r w:rsidR="00093C79">
        <w:rPr>
          <w:sz w:val="20"/>
          <w:szCs w:val="20"/>
        </w:rPr>
        <w:t>: a</w:t>
      </w:r>
      <w:r w:rsidRPr="008F5B3E">
        <w:rPr>
          <w:sz w:val="20"/>
          <w:szCs w:val="20"/>
        </w:rPr>
        <w:t xml:space="preserve"> </w:t>
      </w:r>
      <w:r w:rsidR="00F63401" w:rsidRPr="008F5B3E">
        <w:rPr>
          <w:sz w:val="20"/>
          <w:szCs w:val="20"/>
        </w:rPr>
        <w:t>focus on empirical findings</w:t>
      </w:r>
      <w:r w:rsidRPr="008F5B3E">
        <w:rPr>
          <w:sz w:val="20"/>
          <w:szCs w:val="20"/>
        </w:rPr>
        <w:t>.</w:t>
      </w:r>
      <w:proofErr w:type="gramEnd"/>
      <w:r w:rsidRPr="008F5B3E">
        <w:rPr>
          <w:sz w:val="20"/>
          <w:szCs w:val="20"/>
        </w:rPr>
        <w:t xml:space="preserve"> </w:t>
      </w:r>
      <w:r w:rsidRPr="008F5B3E">
        <w:rPr>
          <w:i/>
          <w:sz w:val="20"/>
          <w:szCs w:val="20"/>
        </w:rPr>
        <w:t>Transport Reviews</w:t>
      </w:r>
      <w:r w:rsidR="00575DBF" w:rsidRPr="008F5B3E">
        <w:rPr>
          <w:sz w:val="20"/>
          <w:szCs w:val="20"/>
        </w:rPr>
        <w:t>,</w:t>
      </w:r>
      <w:r w:rsidRPr="008F5B3E">
        <w:rPr>
          <w:sz w:val="20"/>
          <w:szCs w:val="20"/>
        </w:rPr>
        <w:t xml:space="preserve"> 29</w:t>
      </w:r>
      <w:r w:rsidR="00575DBF">
        <w:rPr>
          <w:sz w:val="20"/>
          <w:szCs w:val="20"/>
        </w:rPr>
        <w:t>(3)</w:t>
      </w:r>
      <w:r w:rsidRPr="008F5B3E">
        <w:rPr>
          <w:sz w:val="20"/>
          <w:szCs w:val="20"/>
        </w:rPr>
        <w:t xml:space="preserve">, </w:t>
      </w:r>
      <w:r w:rsidR="00575DBF">
        <w:rPr>
          <w:sz w:val="20"/>
          <w:szCs w:val="20"/>
        </w:rPr>
        <w:t>pp.</w:t>
      </w:r>
      <w:r w:rsidRPr="008F5B3E">
        <w:rPr>
          <w:sz w:val="20"/>
          <w:szCs w:val="20"/>
        </w:rPr>
        <w:t>359-395.</w:t>
      </w:r>
      <w:bookmarkEnd w:id="10"/>
    </w:p>
    <w:p w:rsidR="008F5B3E" w:rsidRPr="008F5B3E" w:rsidRDefault="008F5B3E" w:rsidP="00717DEC">
      <w:pPr>
        <w:ind w:left="360" w:hanging="360"/>
        <w:jc w:val="both"/>
        <w:rPr>
          <w:sz w:val="20"/>
          <w:szCs w:val="20"/>
        </w:rPr>
      </w:pPr>
      <w:bookmarkStart w:id="11" w:name="_ENREF_11"/>
      <w:proofErr w:type="spellStart"/>
      <w:r w:rsidRPr="008F5B3E">
        <w:rPr>
          <w:sz w:val="20"/>
          <w:szCs w:val="20"/>
        </w:rPr>
        <w:t>Carrico</w:t>
      </w:r>
      <w:proofErr w:type="spellEnd"/>
      <w:r w:rsidRPr="008F5B3E">
        <w:rPr>
          <w:sz w:val="20"/>
          <w:szCs w:val="20"/>
        </w:rPr>
        <w:t>, A.R., Padgett, P., V</w:t>
      </w:r>
      <w:r w:rsidR="00793162">
        <w:rPr>
          <w:sz w:val="20"/>
          <w:szCs w:val="20"/>
        </w:rPr>
        <w:t xml:space="preserve">andenbergh, M.P., Gilligan, J. and </w:t>
      </w:r>
      <w:r w:rsidRPr="008F5B3E">
        <w:rPr>
          <w:sz w:val="20"/>
          <w:szCs w:val="20"/>
        </w:rPr>
        <w:t>Wallston, K.A., 2009a. Costly myths:</w:t>
      </w:r>
      <w:r w:rsidR="002F34B4">
        <w:rPr>
          <w:sz w:val="20"/>
          <w:szCs w:val="20"/>
        </w:rPr>
        <w:t xml:space="preserve"> </w:t>
      </w:r>
      <w:r w:rsidR="00093C79">
        <w:rPr>
          <w:sz w:val="20"/>
          <w:szCs w:val="20"/>
        </w:rPr>
        <w:t>a</w:t>
      </w:r>
      <w:r w:rsidRPr="008F5B3E">
        <w:rPr>
          <w:sz w:val="20"/>
          <w:szCs w:val="20"/>
        </w:rPr>
        <w:t xml:space="preserve">n analysis of idling beliefs and behavior in personal motor vehicles. </w:t>
      </w:r>
      <w:r w:rsidRPr="008F5B3E">
        <w:rPr>
          <w:i/>
          <w:sz w:val="20"/>
          <w:szCs w:val="20"/>
        </w:rPr>
        <w:t>Energy Policy</w:t>
      </w:r>
      <w:bookmarkEnd w:id="11"/>
      <w:r w:rsidR="00793162">
        <w:rPr>
          <w:sz w:val="20"/>
          <w:szCs w:val="20"/>
        </w:rPr>
        <w:t>, 37(8), pp.2881-2888.</w:t>
      </w:r>
    </w:p>
    <w:p w:rsidR="008F5B3E" w:rsidRPr="008F5B3E" w:rsidRDefault="008F5B3E" w:rsidP="00717DEC">
      <w:pPr>
        <w:ind w:left="360" w:hanging="360"/>
        <w:jc w:val="both"/>
        <w:rPr>
          <w:sz w:val="20"/>
          <w:szCs w:val="20"/>
        </w:rPr>
      </w:pPr>
      <w:bookmarkStart w:id="12" w:name="_ENREF_12"/>
      <w:r w:rsidRPr="003A5B08">
        <w:rPr>
          <w:sz w:val="20"/>
          <w:szCs w:val="20"/>
          <w:highlight w:val="yellow"/>
        </w:rPr>
        <w:t xml:space="preserve">Carrico, A.R., Padgett, P., </w:t>
      </w:r>
      <w:r w:rsidR="00051AF1" w:rsidRPr="003A5B08">
        <w:rPr>
          <w:sz w:val="20"/>
          <w:szCs w:val="20"/>
          <w:highlight w:val="yellow"/>
        </w:rPr>
        <w:t>Vandenbergh, M.P., Gilligan, J. and</w:t>
      </w:r>
      <w:r w:rsidRPr="003A5B08">
        <w:rPr>
          <w:sz w:val="20"/>
          <w:szCs w:val="20"/>
          <w:highlight w:val="yellow"/>
        </w:rPr>
        <w:t xml:space="preserve"> Wallst</w:t>
      </w:r>
      <w:r w:rsidR="00093C79">
        <w:rPr>
          <w:sz w:val="20"/>
          <w:szCs w:val="20"/>
          <w:highlight w:val="yellow"/>
        </w:rPr>
        <w:t>on, K.A., 2009b. Costly myths: a</w:t>
      </w:r>
      <w:r w:rsidRPr="003A5B08">
        <w:rPr>
          <w:sz w:val="20"/>
          <w:szCs w:val="20"/>
          <w:highlight w:val="yellow"/>
        </w:rPr>
        <w:t xml:space="preserve">n analysis of idling beliefs and behavior in personal motor vehicles. </w:t>
      </w:r>
      <w:r w:rsidRPr="003A5B08">
        <w:rPr>
          <w:i/>
          <w:sz w:val="20"/>
          <w:szCs w:val="20"/>
          <w:highlight w:val="yellow"/>
        </w:rPr>
        <w:lastRenderedPageBreak/>
        <w:t>Energy Policy</w:t>
      </w:r>
      <w:bookmarkEnd w:id="12"/>
      <w:r w:rsidR="00051AF1" w:rsidRPr="003A5B08">
        <w:rPr>
          <w:sz w:val="20"/>
          <w:szCs w:val="20"/>
          <w:highlight w:val="yellow"/>
        </w:rPr>
        <w:t>, 37(8), pp.2881-2888</w:t>
      </w:r>
      <w:proofErr w:type="gramStart"/>
      <w:r w:rsidR="00051AF1" w:rsidRPr="003A5B08">
        <w:rPr>
          <w:sz w:val="20"/>
          <w:szCs w:val="20"/>
          <w:highlight w:val="yellow"/>
        </w:rPr>
        <w:t>.</w:t>
      </w:r>
      <w:r w:rsidR="00ED72A4">
        <w:rPr>
          <w:sz w:val="20"/>
          <w:szCs w:val="20"/>
        </w:rPr>
        <w:t>&lt;</w:t>
      </w:r>
      <w:proofErr w:type="gramEnd"/>
      <w:r w:rsidR="00ED72A4">
        <w:rPr>
          <w:sz w:val="20"/>
          <w:szCs w:val="20"/>
        </w:rPr>
        <w:t>&lt;this is the sam</w:t>
      </w:r>
      <w:r w:rsidR="004C6A0D">
        <w:rPr>
          <w:sz w:val="20"/>
          <w:szCs w:val="20"/>
        </w:rPr>
        <w:t xml:space="preserve">e as the previous reference except </w:t>
      </w:r>
      <w:r w:rsidR="00ED72A4">
        <w:rPr>
          <w:sz w:val="20"/>
          <w:szCs w:val="20"/>
        </w:rPr>
        <w:t>with a 2009b</w:t>
      </w:r>
      <w:r w:rsidR="004C6A0D">
        <w:rPr>
          <w:sz w:val="20"/>
          <w:szCs w:val="20"/>
        </w:rPr>
        <w:t xml:space="preserve"> instead of 2009a</w:t>
      </w:r>
      <w:r w:rsidR="00ED72A4">
        <w:rPr>
          <w:sz w:val="20"/>
          <w:szCs w:val="20"/>
        </w:rPr>
        <w:t>&gt;&gt;</w:t>
      </w:r>
    </w:p>
    <w:p w:rsidR="008F5B3E" w:rsidRPr="008F5B3E" w:rsidRDefault="008F5B3E" w:rsidP="00717DEC">
      <w:pPr>
        <w:ind w:left="360" w:hanging="360"/>
        <w:jc w:val="both"/>
        <w:rPr>
          <w:sz w:val="20"/>
          <w:szCs w:val="20"/>
        </w:rPr>
      </w:pPr>
      <w:bookmarkStart w:id="13" w:name="_ENREF_13"/>
      <w:r w:rsidRPr="008F5B3E">
        <w:rPr>
          <w:sz w:val="20"/>
          <w:szCs w:val="20"/>
        </w:rPr>
        <w:t xml:space="preserve">Cervero, R., 2002. Induced </w:t>
      </w:r>
      <w:r w:rsidR="00F63401" w:rsidRPr="008F5B3E">
        <w:rPr>
          <w:sz w:val="20"/>
          <w:szCs w:val="20"/>
        </w:rPr>
        <w:t>travel demand</w:t>
      </w:r>
      <w:r w:rsidRPr="008F5B3E">
        <w:rPr>
          <w:sz w:val="20"/>
          <w:szCs w:val="20"/>
        </w:rPr>
        <w:t xml:space="preserve">: </w:t>
      </w:r>
      <w:r w:rsidR="00093C79">
        <w:rPr>
          <w:sz w:val="20"/>
          <w:szCs w:val="20"/>
        </w:rPr>
        <w:t>r</w:t>
      </w:r>
      <w:r w:rsidRPr="008F5B3E">
        <w:rPr>
          <w:sz w:val="20"/>
          <w:szCs w:val="20"/>
        </w:rPr>
        <w:t xml:space="preserve">esearch </w:t>
      </w:r>
      <w:r w:rsidR="00F63401" w:rsidRPr="008F5B3E">
        <w:rPr>
          <w:sz w:val="20"/>
          <w:szCs w:val="20"/>
        </w:rPr>
        <w:t>design, empirical evidence, and normative policies</w:t>
      </w:r>
      <w:r w:rsidRPr="008F5B3E">
        <w:rPr>
          <w:sz w:val="20"/>
          <w:szCs w:val="20"/>
        </w:rPr>
        <w:t xml:space="preserve">. </w:t>
      </w:r>
      <w:r w:rsidRPr="008F5B3E">
        <w:rPr>
          <w:i/>
          <w:sz w:val="20"/>
          <w:szCs w:val="20"/>
        </w:rPr>
        <w:t>Journal of Planning Literature</w:t>
      </w:r>
      <w:r w:rsidR="000356A7" w:rsidRPr="008F5B3E">
        <w:rPr>
          <w:sz w:val="20"/>
          <w:szCs w:val="20"/>
        </w:rPr>
        <w:t>,</w:t>
      </w:r>
      <w:r w:rsidRPr="008F5B3E">
        <w:rPr>
          <w:sz w:val="20"/>
          <w:szCs w:val="20"/>
        </w:rPr>
        <w:t xml:space="preserve"> 17</w:t>
      </w:r>
      <w:r w:rsidR="000356A7">
        <w:rPr>
          <w:sz w:val="20"/>
          <w:szCs w:val="20"/>
        </w:rPr>
        <w:t>(1)</w:t>
      </w:r>
      <w:r w:rsidRPr="008F5B3E">
        <w:rPr>
          <w:sz w:val="20"/>
          <w:szCs w:val="20"/>
        </w:rPr>
        <w:t xml:space="preserve">, </w:t>
      </w:r>
      <w:r w:rsidR="000356A7">
        <w:rPr>
          <w:sz w:val="20"/>
          <w:szCs w:val="20"/>
        </w:rPr>
        <w:t>pp.</w:t>
      </w:r>
      <w:r w:rsidRPr="008F5B3E">
        <w:rPr>
          <w:sz w:val="20"/>
          <w:szCs w:val="20"/>
        </w:rPr>
        <w:t>3-20.</w:t>
      </w:r>
      <w:bookmarkEnd w:id="13"/>
    </w:p>
    <w:p w:rsidR="008F5B3E" w:rsidRPr="008F5B3E" w:rsidRDefault="008F5B3E" w:rsidP="00717DEC">
      <w:pPr>
        <w:ind w:left="360" w:hanging="360"/>
        <w:jc w:val="both"/>
        <w:rPr>
          <w:sz w:val="20"/>
          <w:szCs w:val="20"/>
        </w:rPr>
      </w:pPr>
      <w:bookmarkStart w:id="14" w:name="_ENREF_14"/>
      <w:r w:rsidRPr="008F5B3E">
        <w:rPr>
          <w:sz w:val="20"/>
          <w:szCs w:val="20"/>
        </w:rPr>
        <w:t xml:space="preserve">Chatterjee, K., 2009. A comparative evaluation of large-scale personal travel planning projects in England. </w:t>
      </w:r>
      <w:r w:rsidRPr="008F5B3E">
        <w:rPr>
          <w:i/>
          <w:sz w:val="20"/>
          <w:szCs w:val="20"/>
        </w:rPr>
        <w:t>Transport Policy</w:t>
      </w:r>
      <w:r w:rsidR="00051AF1" w:rsidRPr="008F5B3E">
        <w:rPr>
          <w:sz w:val="20"/>
          <w:szCs w:val="20"/>
        </w:rPr>
        <w:t>,</w:t>
      </w:r>
      <w:r w:rsidRPr="008F5B3E">
        <w:rPr>
          <w:sz w:val="20"/>
          <w:szCs w:val="20"/>
        </w:rPr>
        <w:t xml:space="preserve"> 16</w:t>
      </w:r>
      <w:r w:rsidR="00051AF1">
        <w:rPr>
          <w:sz w:val="20"/>
          <w:szCs w:val="20"/>
        </w:rPr>
        <w:t>(6)</w:t>
      </w:r>
      <w:r w:rsidRPr="008F5B3E">
        <w:rPr>
          <w:sz w:val="20"/>
          <w:szCs w:val="20"/>
        </w:rPr>
        <w:t xml:space="preserve">, </w:t>
      </w:r>
      <w:r w:rsidR="00051AF1">
        <w:rPr>
          <w:sz w:val="20"/>
          <w:szCs w:val="20"/>
        </w:rPr>
        <w:t>pp.</w:t>
      </w:r>
      <w:r w:rsidRPr="008F5B3E">
        <w:rPr>
          <w:sz w:val="20"/>
          <w:szCs w:val="20"/>
        </w:rPr>
        <w:t>293-305.</w:t>
      </w:r>
      <w:bookmarkEnd w:id="14"/>
    </w:p>
    <w:p w:rsidR="008F5B3E" w:rsidRPr="008F5B3E" w:rsidRDefault="00051AF1" w:rsidP="00717DEC">
      <w:pPr>
        <w:ind w:left="360" w:hanging="360"/>
        <w:jc w:val="both"/>
        <w:rPr>
          <w:sz w:val="20"/>
          <w:szCs w:val="20"/>
        </w:rPr>
      </w:pPr>
      <w:bookmarkStart w:id="15" w:name="_ENREF_15"/>
      <w:r>
        <w:rPr>
          <w:sz w:val="20"/>
          <w:szCs w:val="20"/>
        </w:rPr>
        <w:t>Choo, S. and</w:t>
      </w:r>
      <w:r w:rsidR="008F5B3E" w:rsidRPr="008F5B3E">
        <w:rPr>
          <w:sz w:val="20"/>
          <w:szCs w:val="20"/>
        </w:rPr>
        <w:t xml:space="preserve"> Mokhtarian, P.L., 2004. </w:t>
      </w:r>
      <w:r w:rsidRPr="00051AF1">
        <w:rPr>
          <w:sz w:val="20"/>
          <w:szCs w:val="20"/>
        </w:rPr>
        <w:t>What type of vehicle do people drive? The role of attitude and lifestyle in influencing vehicle type choice</w:t>
      </w:r>
      <w:r w:rsidR="008F5B3E" w:rsidRPr="008F5B3E">
        <w:rPr>
          <w:sz w:val="20"/>
          <w:szCs w:val="20"/>
        </w:rPr>
        <w:t xml:space="preserve">. </w:t>
      </w:r>
      <w:r w:rsidR="008F5B3E" w:rsidRPr="008F5B3E">
        <w:rPr>
          <w:i/>
          <w:sz w:val="20"/>
          <w:szCs w:val="20"/>
        </w:rPr>
        <w:t>Transportation Research Part A</w:t>
      </w:r>
      <w:r w:rsidRPr="008F5B3E">
        <w:rPr>
          <w:sz w:val="20"/>
          <w:szCs w:val="20"/>
        </w:rPr>
        <w:t>,</w:t>
      </w:r>
      <w:r w:rsidR="008F5B3E" w:rsidRPr="008F5B3E">
        <w:rPr>
          <w:i/>
          <w:sz w:val="20"/>
          <w:szCs w:val="20"/>
        </w:rPr>
        <w:t xml:space="preserve"> </w:t>
      </w:r>
      <w:r w:rsidR="008F5B3E" w:rsidRPr="008F5B3E">
        <w:rPr>
          <w:sz w:val="20"/>
          <w:szCs w:val="20"/>
        </w:rPr>
        <w:t>38</w:t>
      </w:r>
      <w:r>
        <w:rPr>
          <w:sz w:val="20"/>
          <w:szCs w:val="20"/>
        </w:rPr>
        <w:t>(36)</w:t>
      </w:r>
      <w:r w:rsidR="008F5B3E" w:rsidRPr="008F5B3E">
        <w:rPr>
          <w:sz w:val="20"/>
          <w:szCs w:val="20"/>
        </w:rPr>
        <w:t xml:space="preserve">, </w:t>
      </w:r>
      <w:r>
        <w:rPr>
          <w:sz w:val="20"/>
          <w:szCs w:val="20"/>
        </w:rPr>
        <w:t>pp.</w:t>
      </w:r>
      <w:r w:rsidR="008F5B3E" w:rsidRPr="008F5B3E">
        <w:rPr>
          <w:sz w:val="20"/>
          <w:szCs w:val="20"/>
        </w:rPr>
        <w:t>201-222.</w:t>
      </w:r>
      <w:bookmarkEnd w:id="15"/>
    </w:p>
    <w:p w:rsidR="008F5B3E" w:rsidRPr="008F5B3E" w:rsidRDefault="008F5B3E" w:rsidP="00717DEC">
      <w:pPr>
        <w:ind w:left="360" w:hanging="360"/>
        <w:jc w:val="both"/>
        <w:rPr>
          <w:sz w:val="20"/>
          <w:szCs w:val="20"/>
        </w:rPr>
      </w:pPr>
      <w:bookmarkStart w:id="16" w:name="_ENREF_16"/>
      <w:r w:rsidRPr="008F5B3E">
        <w:rPr>
          <w:sz w:val="20"/>
          <w:szCs w:val="20"/>
        </w:rPr>
        <w:t>Clifton, K.</w:t>
      </w:r>
      <w:r w:rsidR="00051AF1">
        <w:rPr>
          <w:sz w:val="20"/>
          <w:szCs w:val="20"/>
        </w:rPr>
        <w:t xml:space="preserve"> and</w:t>
      </w:r>
      <w:r w:rsidRPr="008F5B3E">
        <w:rPr>
          <w:sz w:val="20"/>
          <w:szCs w:val="20"/>
        </w:rPr>
        <w:t xml:space="preserve"> Handy, S., 2003. Qualitative Methods</w:t>
      </w:r>
      <w:r w:rsidR="00051AF1">
        <w:rPr>
          <w:sz w:val="20"/>
          <w:szCs w:val="20"/>
        </w:rPr>
        <w:t xml:space="preserve"> in Travel Beh</w:t>
      </w:r>
      <w:r w:rsidR="00CA6B70">
        <w:rPr>
          <w:sz w:val="20"/>
          <w:szCs w:val="20"/>
        </w:rPr>
        <w:t>aviour Research. In: D. Jones</w:t>
      </w:r>
      <w:r w:rsidR="00051AF1">
        <w:rPr>
          <w:sz w:val="20"/>
          <w:szCs w:val="20"/>
        </w:rPr>
        <w:t xml:space="preserve"> and</w:t>
      </w:r>
      <w:r w:rsidRPr="008F5B3E">
        <w:rPr>
          <w:sz w:val="20"/>
          <w:szCs w:val="20"/>
        </w:rPr>
        <w:t xml:space="preserve"> </w:t>
      </w:r>
      <w:r w:rsidR="00051AF1" w:rsidRPr="008F5B3E">
        <w:rPr>
          <w:sz w:val="20"/>
          <w:szCs w:val="20"/>
        </w:rPr>
        <w:t>P</w:t>
      </w:r>
      <w:r w:rsidR="00051AF1">
        <w:rPr>
          <w:sz w:val="20"/>
          <w:szCs w:val="20"/>
        </w:rPr>
        <w:t>.</w:t>
      </w:r>
      <w:r w:rsidR="00051AF1" w:rsidRPr="008F5B3E">
        <w:rPr>
          <w:sz w:val="20"/>
          <w:szCs w:val="20"/>
        </w:rPr>
        <w:t xml:space="preserve"> </w:t>
      </w:r>
      <w:r w:rsidRPr="008F5B3E">
        <w:rPr>
          <w:sz w:val="20"/>
          <w:szCs w:val="20"/>
        </w:rPr>
        <w:t>Stopher</w:t>
      </w:r>
      <w:r w:rsidR="00051AF1">
        <w:rPr>
          <w:sz w:val="20"/>
          <w:szCs w:val="20"/>
        </w:rPr>
        <w:t>,</w:t>
      </w:r>
      <w:r w:rsidRPr="008F5B3E">
        <w:rPr>
          <w:sz w:val="20"/>
          <w:szCs w:val="20"/>
        </w:rPr>
        <w:t xml:space="preserve"> </w:t>
      </w:r>
      <w:r w:rsidR="00CA6B70">
        <w:rPr>
          <w:sz w:val="20"/>
          <w:szCs w:val="20"/>
        </w:rPr>
        <w:t>eds</w:t>
      </w:r>
      <w:r w:rsidR="00C41E11">
        <w:rPr>
          <w:sz w:val="20"/>
          <w:szCs w:val="20"/>
        </w:rPr>
        <w:t>.</w:t>
      </w:r>
      <w:r w:rsidRPr="008F5B3E">
        <w:rPr>
          <w:sz w:val="20"/>
          <w:szCs w:val="20"/>
        </w:rPr>
        <w:t xml:space="preserve"> </w:t>
      </w:r>
      <w:r w:rsidRPr="008F5B3E">
        <w:rPr>
          <w:i/>
          <w:sz w:val="20"/>
          <w:szCs w:val="20"/>
        </w:rPr>
        <w:t>Transport Survey Quality and Innovation</w:t>
      </w:r>
      <w:r w:rsidR="00C41E11">
        <w:rPr>
          <w:i/>
          <w:sz w:val="20"/>
          <w:szCs w:val="20"/>
        </w:rPr>
        <w:t>.</w:t>
      </w:r>
      <w:r w:rsidRPr="008F5B3E">
        <w:rPr>
          <w:i/>
          <w:sz w:val="20"/>
          <w:szCs w:val="20"/>
        </w:rPr>
        <w:t xml:space="preserve"> </w:t>
      </w:r>
      <w:r w:rsidR="00C41E11" w:rsidRPr="00C41E11">
        <w:rPr>
          <w:sz w:val="20"/>
          <w:szCs w:val="20"/>
        </w:rPr>
        <w:t>Oxford: Elsevier</w:t>
      </w:r>
      <w:r w:rsidRPr="008F5B3E">
        <w:rPr>
          <w:sz w:val="20"/>
          <w:szCs w:val="20"/>
        </w:rPr>
        <w:t>.</w:t>
      </w:r>
      <w:bookmarkEnd w:id="16"/>
    </w:p>
    <w:p w:rsidR="008F5B3E" w:rsidRPr="008F5B3E" w:rsidRDefault="008F5B3E" w:rsidP="00717DEC">
      <w:pPr>
        <w:ind w:left="360" w:hanging="360"/>
        <w:jc w:val="both"/>
        <w:rPr>
          <w:sz w:val="20"/>
          <w:szCs w:val="20"/>
        </w:rPr>
      </w:pPr>
      <w:bookmarkStart w:id="17" w:name="_ENREF_17"/>
      <w:r w:rsidRPr="008F5B3E">
        <w:rPr>
          <w:sz w:val="20"/>
          <w:szCs w:val="20"/>
        </w:rPr>
        <w:t xml:space="preserve">Crane, R., 2000. </w:t>
      </w:r>
      <w:r w:rsidR="00C41E11" w:rsidRPr="00C41E11">
        <w:rPr>
          <w:sz w:val="20"/>
          <w:szCs w:val="20"/>
        </w:rPr>
        <w:t xml:space="preserve">The </w:t>
      </w:r>
      <w:r w:rsidR="00CA6B70" w:rsidRPr="00C41E11">
        <w:rPr>
          <w:sz w:val="20"/>
          <w:szCs w:val="20"/>
        </w:rPr>
        <w:t xml:space="preserve">influence of urban form on travel: </w:t>
      </w:r>
      <w:r w:rsidR="00CA6B70">
        <w:rPr>
          <w:sz w:val="20"/>
          <w:szCs w:val="20"/>
        </w:rPr>
        <w:t>a</w:t>
      </w:r>
      <w:r w:rsidR="00CA6B70" w:rsidRPr="00C41E11">
        <w:rPr>
          <w:sz w:val="20"/>
          <w:szCs w:val="20"/>
        </w:rPr>
        <w:t>n interpretive review</w:t>
      </w:r>
      <w:r w:rsidRPr="008F5B3E">
        <w:rPr>
          <w:sz w:val="20"/>
          <w:szCs w:val="20"/>
        </w:rPr>
        <w:t xml:space="preserve">. </w:t>
      </w:r>
      <w:r w:rsidRPr="008F5B3E">
        <w:rPr>
          <w:i/>
          <w:sz w:val="20"/>
          <w:szCs w:val="20"/>
        </w:rPr>
        <w:t xml:space="preserve">Journal of Planning </w:t>
      </w:r>
      <w:r w:rsidR="00C41E11">
        <w:rPr>
          <w:i/>
          <w:sz w:val="20"/>
          <w:szCs w:val="20"/>
        </w:rPr>
        <w:t>Literature</w:t>
      </w:r>
      <w:r w:rsidR="00C41E11" w:rsidRPr="008F5B3E">
        <w:rPr>
          <w:sz w:val="20"/>
          <w:szCs w:val="20"/>
        </w:rPr>
        <w:t>,</w:t>
      </w:r>
      <w:r w:rsidRPr="008F5B3E">
        <w:rPr>
          <w:sz w:val="20"/>
          <w:szCs w:val="20"/>
        </w:rPr>
        <w:t xml:space="preserve"> 15</w:t>
      </w:r>
      <w:r w:rsidR="00C41E11">
        <w:rPr>
          <w:sz w:val="20"/>
          <w:szCs w:val="20"/>
        </w:rPr>
        <w:t>(1)</w:t>
      </w:r>
      <w:r w:rsidRPr="008F5B3E">
        <w:rPr>
          <w:sz w:val="20"/>
          <w:szCs w:val="20"/>
        </w:rPr>
        <w:t xml:space="preserve">, </w:t>
      </w:r>
      <w:r w:rsidR="00C41E11">
        <w:rPr>
          <w:sz w:val="20"/>
          <w:szCs w:val="20"/>
        </w:rPr>
        <w:t>pp.</w:t>
      </w:r>
      <w:r w:rsidRPr="008F5B3E">
        <w:rPr>
          <w:sz w:val="20"/>
          <w:szCs w:val="20"/>
        </w:rPr>
        <w:t>3-23.</w:t>
      </w:r>
      <w:bookmarkEnd w:id="17"/>
    </w:p>
    <w:p w:rsidR="008F5B3E" w:rsidRPr="008F5B3E" w:rsidRDefault="008F5B3E" w:rsidP="00717DEC">
      <w:pPr>
        <w:ind w:left="360" w:hanging="360"/>
        <w:jc w:val="both"/>
        <w:rPr>
          <w:sz w:val="20"/>
          <w:szCs w:val="20"/>
        </w:rPr>
      </w:pPr>
      <w:bookmarkStart w:id="18" w:name="_ENREF_18"/>
      <w:r w:rsidRPr="008F5B3E">
        <w:rPr>
          <w:sz w:val="20"/>
          <w:szCs w:val="20"/>
        </w:rPr>
        <w:t xml:space="preserve">Department of Motor Vehicles, 2009. </w:t>
      </w:r>
      <w:r w:rsidR="004C6A0D">
        <w:rPr>
          <w:i/>
          <w:sz w:val="20"/>
          <w:szCs w:val="20"/>
        </w:rPr>
        <w:t>Clean Air Stickers—</w:t>
      </w:r>
      <w:r w:rsidRPr="00E20CB6">
        <w:rPr>
          <w:i/>
          <w:sz w:val="20"/>
          <w:szCs w:val="20"/>
        </w:rPr>
        <w:t>High Occupancy Vehicle Lane Usage</w:t>
      </w:r>
      <w:r w:rsidRPr="008F5B3E">
        <w:rPr>
          <w:sz w:val="20"/>
          <w:szCs w:val="20"/>
        </w:rPr>
        <w:t xml:space="preserve">. </w:t>
      </w:r>
      <w:r w:rsidR="00E20CB6" w:rsidRPr="008F5B3E">
        <w:rPr>
          <w:sz w:val="20"/>
          <w:szCs w:val="20"/>
        </w:rPr>
        <w:t>Sacramento</w:t>
      </w:r>
      <w:r w:rsidR="00E20CB6">
        <w:rPr>
          <w:sz w:val="20"/>
          <w:szCs w:val="20"/>
        </w:rPr>
        <w:t xml:space="preserve">: </w:t>
      </w:r>
      <w:r w:rsidRPr="008F5B3E">
        <w:rPr>
          <w:sz w:val="20"/>
          <w:szCs w:val="20"/>
        </w:rPr>
        <w:t xml:space="preserve">State of </w:t>
      </w:r>
      <w:r w:rsidR="00E20CB6">
        <w:rPr>
          <w:sz w:val="20"/>
          <w:szCs w:val="20"/>
        </w:rPr>
        <w:t>California</w:t>
      </w:r>
      <w:r w:rsidRPr="008F5B3E">
        <w:rPr>
          <w:sz w:val="20"/>
          <w:szCs w:val="20"/>
        </w:rPr>
        <w:t>.</w:t>
      </w:r>
      <w:bookmarkEnd w:id="18"/>
    </w:p>
    <w:p w:rsidR="008F5B3E" w:rsidRPr="008F5B3E" w:rsidRDefault="008F5B3E" w:rsidP="00717DEC">
      <w:pPr>
        <w:ind w:left="360" w:hanging="360"/>
        <w:jc w:val="both"/>
        <w:rPr>
          <w:sz w:val="20"/>
          <w:szCs w:val="20"/>
        </w:rPr>
      </w:pPr>
      <w:bookmarkStart w:id="19" w:name="_ENREF_19"/>
      <w:r w:rsidRPr="008F5B3E">
        <w:rPr>
          <w:sz w:val="20"/>
          <w:szCs w:val="20"/>
        </w:rPr>
        <w:t xml:space="preserve">Dill, J., 2004. Estimating emissions reductions from accelerated vehicle retirement programs. </w:t>
      </w:r>
      <w:r w:rsidRPr="008F5B3E">
        <w:rPr>
          <w:i/>
          <w:sz w:val="20"/>
          <w:szCs w:val="20"/>
        </w:rPr>
        <w:t xml:space="preserve">Transportation Research </w:t>
      </w:r>
      <w:r w:rsidR="00C41E11">
        <w:rPr>
          <w:i/>
          <w:sz w:val="20"/>
          <w:szCs w:val="20"/>
        </w:rPr>
        <w:t xml:space="preserve">Part </w:t>
      </w:r>
      <w:r w:rsidRPr="008F5B3E">
        <w:rPr>
          <w:i/>
          <w:sz w:val="20"/>
          <w:szCs w:val="20"/>
        </w:rPr>
        <w:t>D</w:t>
      </w:r>
      <w:r w:rsidR="00C41E11" w:rsidRPr="008F5B3E">
        <w:rPr>
          <w:sz w:val="20"/>
          <w:szCs w:val="20"/>
        </w:rPr>
        <w:t>,</w:t>
      </w:r>
      <w:r w:rsidRPr="008F5B3E">
        <w:rPr>
          <w:sz w:val="20"/>
          <w:szCs w:val="20"/>
        </w:rPr>
        <w:t xml:space="preserve"> 9</w:t>
      </w:r>
      <w:r w:rsidR="00C41E11">
        <w:rPr>
          <w:sz w:val="20"/>
          <w:szCs w:val="20"/>
        </w:rPr>
        <w:t>(2)</w:t>
      </w:r>
      <w:r w:rsidRPr="008F5B3E">
        <w:rPr>
          <w:sz w:val="20"/>
          <w:szCs w:val="20"/>
        </w:rPr>
        <w:t>,</w:t>
      </w:r>
      <w:r w:rsidR="00C41E11">
        <w:rPr>
          <w:sz w:val="20"/>
          <w:szCs w:val="20"/>
        </w:rPr>
        <w:t xml:space="preserve"> pp.</w:t>
      </w:r>
      <w:r w:rsidRPr="008F5B3E">
        <w:rPr>
          <w:sz w:val="20"/>
          <w:szCs w:val="20"/>
        </w:rPr>
        <w:t xml:space="preserve"> 87-106.</w:t>
      </w:r>
      <w:bookmarkEnd w:id="19"/>
    </w:p>
    <w:p w:rsidR="008F5B3E" w:rsidRPr="008F5B3E" w:rsidRDefault="008F5B3E" w:rsidP="00717DEC">
      <w:pPr>
        <w:ind w:left="360" w:hanging="360"/>
        <w:jc w:val="both"/>
        <w:rPr>
          <w:sz w:val="20"/>
          <w:szCs w:val="20"/>
        </w:rPr>
      </w:pPr>
      <w:bookmarkStart w:id="20" w:name="_ENREF_20"/>
      <w:r w:rsidRPr="008F5B3E">
        <w:rPr>
          <w:sz w:val="20"/>
          <w:szCs w:val="20"/>
        </w:rPr>
        <w:t>Energy and Environmental Analysis, I</w:t>
      </w:r>
      <w:r w:rsidR="0076735E">
        <w:rPr>
          <w:sz w:val="20"/>
          <w:szCs w:val="20"/>
        </w:rPr>
        <w:t>NC</w:t>
      </w:r>
      <w:r w:rsidRPr="008F5B3E">
        <w:rPr>
          <w:sz w:val="20"/>
          <w:szCs w:val="20"/>
        </w:rPr>
        <w:t xml:space="preserve">., 2001. </w:t>
      </w:r>
      <w:r w:rsidRPr="00E20CB6">
        <w:rPr>
          <w:i/>
          <w:sz w:val="20"/>
          <w:szCs w:val="20"/>
        </w:rPr>
        <w:t>Owner-Related Fuel Economy Improvements</w:t>
      </w:r>
      <w:r w:rsidRPr="008F5B3E">
        <w:rPr>
          <w:sz w:val="20"/>
          <w:szCs w:val="20"/>
        </w:rPr>
        <w:t xml:space="preserve">. </w:t>
      </w:r>
      <w:r w:rsidR="00E20CB6" w:rsidRPr="008F5B3E">
        <w:rPr>
          <w:sz w:val="20"/>
          <w:szCs w:val="20"/>
        </w:rPr>
        <w:t>Arlington</w:t>
      </w:r>
      <w:r w:rsidR="00E20CB6">
        <w:rPr>
          <w:sz w:val="20"/>
          <w:szCs w:val="20"/>
        </w:rPr>
        <w:t>:</w:t>
      </w:r>
      <w:r w:rsidR="00E20CB6" w:rsidRPr="008F5B3E">
        <w:rPr>
          <w:sz w:val="20"/>
          <w:szCs w:val="20"/>
        </w:rPr>
        <w:t xml:space="preserve"> </w:t>
      </w:r>
      <w:r w:rsidR="00E20CB6">
        <w:rPr>
          <w:sz w:val="20"/>
          <w:szCs w:val="20"/>
        </w:rPr>
        <w:t>Oak Ridge National Laboratory</w:t>
      </w:r>
      <w:r w:rsidRPr="008F5B3E">
        <w:rPr>
          <w:sz w:val="20"/>
          <w:szCs w:val="20"/>
        </w:rPr>
        <w:t>.</w:t>
      </w:r>
      <w:bookmarkEnd w:id="20"/>
    </w:p>
    <w:p w:rsidR="008F5B3E" w:rsidRPr="008F5B3E" w:rsidRDefault="0076735E" w:rsidP="00717DEC">
      <w:pPr>
        <w:ind w:left="360" w:hanging="360"/>
        <w:jc w:val="both"/>
        <w:rPr>
          <w:sz w:val="20"/>
          <w:szCs w:val="20"/>
        </w:rPr>
      </w:pPr>
      <w:bookmarkStart w:id="21" w:name="_ENREF_21"/>
      <w:r>
        <w:rPr>
          <w:sz w:val="20"/>
          <w:szCs w:val="20"/>
        </w:rPr>
        <w:t>Eriksson, L., Garvill, J. and</w:t>
      </w:r>
      <w:r w:rsidR="008F5B3E" w:rsidRPr="008F5B3E">
        <w:rPr>
          <w:sz w:val="20"/>
          <w:szCs w:val="20"/>
        </w:rPr>
        <w:t xml:space="preserve"> Nordlund, A.M., 2008. </w:t>
      </w:r>
      <w:proofErr w:type="gramStart"/>
      <w:r w:rsidR="00093C79">
        <w:rPr>
          <w:sz w:val="20"/>
          <w:szCs w:val="20"/>
        </w:rPr>
        <w:t>Interrupting habitual car use: t</w:t>
      </w:r>
      <w:r w:rsidR="008F5B3E" w:rsidRPr="008F5B3E">
        <w:rPr>
          <w:sz w:val="20"/>
          <w:szCs w:val="20"/>
        </w:rPr>
        <w:t>he importance of car habit strength and moral motivation for personal car use reduction.</w:t>
      </w:r>
      <w:proofErr w:type="gramEnd"/>
      <w:r w:rsidR="008F5B3E" w:rsidRPr="008F5B3E">
        <w:rPr>
          <w:sz w:val="20"/>
          <w:szCs w:val="20"/>
        </w:rPr>
        <w:t xml:space="preserve"> </w:t>
      </w:r>
      <w:r w:rsidR="008F5B3E" w:rsidRPr="008F5B3E">
        <w:rPr>
          <w:i/>
          <w:sz w:val="20"/>
          <w:szCs w:val="20"/>
        </w:rPr>
        <w:t>Transportation Research Part F</w:t>
      </w:r>
      <w:r w:rsidR="00033011" w:rsidRPr="008F5B3E">
        <w:rPr>
          <w:sz w:val="20"/>
          <w:szCs w:val="20"/>
        </w:rPr>
        <w:t>,</w:t>
      </w:r>
      <w:r w:rsidR="008F5B3E" w:rsidRPr="008F5B3E">
        <w:rPr>
          <w:sz w:val="20"/>
          <w:szCs w:val="20"/>
        </w:rPr>
        <w:t xml:space="preserve"> 11</w:t>
      </w:r>
      <w:r w:rsidR="00033011">
        <w:rPr>
          <w:sz w:val="20"/>
          <w:szCs w:val="20"/>
        </w:rPr>
        <w:t>(1)</w:t>
      </w:r>
      <w:r w:rsidR="008F5B3E" w:rsidRPr="008F5B3E">
        <w:rPr>
          <w:sz w:val="20"/>
          <w:szCs w:val="20"/>
        </w:rPr>
        <w:t xml:space="preserve">, </w:t>
      </w:r>
      <w:r w:rsidR="00033011">
        <w:rPr>
          <w:sz w:val="20"/>
          <w:szCs w:val="20"/>
        </w:rPr>
        <w:t>pp.</w:t>
      </w:r>
      <w:r w:rsidR="008F5B3E" w:rsidRPr="008F5B3E">
        <w:rPr>
          <w:sz w:val="20"/>
          <w:szCs w:val="20"/>
        </w:rPr>
        <w:t>10-23.</w:t>
      </w:r>
      <w:bookmarkEnd w:id="21"/>
    </w:p>
    <w:p w:rsidR="008F5B3E" w:rsidRPr="008F5B3E" w:rsidRDefault="008F5B3E" w:rsidP="00717DEC">
      <w:pPr>
        <w:ind w:left="360" w:hanging="360"/>
        <w:jc w:val="both"/>
        <w:rPr>
          <w:sz w:val="20"/>
          <w:szCs w:val="20"/>
        </w:rPr>
      </w:pPr>
      <w:bookmarkStart w:id="22" w:name="_ENREF_22"/>
      <w:r w:rsidRPr="008F5B3E">
        <w:rPr>
          <w:sz w:val="20"/>
          <w:szCs w:val="20"/>
        </w:rPr>
        <w:t xml:space="preserve">Espey, M., 1998. Gasoline demand revisited: an international meta-analysis of elasticities. </w:t>
      </w:r>
      <w:r w:rsidRPr="008F5B3E">
        <w:rPr>
          <w:i/>
          <w:sz w:val="20"/>
          <w:szCs w:val="20"/>
        </w:rPr>
        <w:t>Energy Economics</w:t>
      </w:r>
      <w:r w:rsidR="00033011" w:rsidRPr="008F5B3E">
        <w:rPr>
          <w:sz w:val="20"/>
          <w:szCs w:val="20"/>
        </w:rPr>
        <w:t>,</w:t>
      </w:r>
      <w:r w:rsidRPr="008F5B3E">
        <w:rPr>
          <w:sz w:val="20"/>
          <w:szCs w:val="20"/>
        </w:rPr>
        <w:t xml:space="preserve"> 20</w:t>
      </w:r>
      <w:r w:rsidR="00033011">
        <w:rPr>
          <w:sz w:val="20"/>
          <w:szCs w:val="20"/>
        </w:rPr>
        <w:t>(3)</w:t>
      </w:r>
      <w:r w:rsidRPr="008F5B3E">
        <w:rPr>
          <w:sz w:val="20"/>
          <w:szCs w:val="20"/>
        </w:rPr>
        <w:t xml:space="preserve">, </w:t>
      </w:r>
      <w:r w:rsidR="00033011">
        <w:rPr>
          <w:sz w:val="20"/>
          <w:szCs w:val="20"/>
        </w:rPr>
        <w:t>pp.</w:t>
      </w:r>
      <w:r w:rsidRPr="008F5B3E">
        <w:rPr>
          <w:sz w:val="20"/>
          <w:szCs w:val="20"/>
        </w:rPr>
        <w:t>273-295.</w:t>
      </w:r>
      <w:bookmarkEnd w:id="22"/>
    </w:p>
    <w:p w:rsidR="008F5B3E" w:rsidRPr="008F5B3E" w:rsidRDefault="008F5B3E" w:rsidP="00717DEC">
      <w:pPr>
        <w:ind w:left="360" w:hanging="360"/>
        <w:jc w:val="both"/>
        <w:rPr>
          <w:sz w:val="20"/>
          <w:szCs w:val="20"/>
        </w:rPr>
      </w:pPr>
      <w:bookmarkStart w:id="23" w:name="_ENREF_23"/>
      <w:r w:rsidRPr="008F5B3E">
        <w:rPr>
          <w:sz w:val="20"/>
          <w:szCs w:val="20"/>
        </w:rPr>
        <w:t>Ewing, R., Bartholomew,</w:t>
      </w:r>
      <w:r w:rsidR="00033011">
        <w:rPr>
          <w:sz w:val="20"/>
          <w:szCs w:val="20"/>
        </w:rPr>
        <w:t xml:space="preserve"> K., Winkelman, S., Walters, J.and</w:t>
      </w:r>
      <w:r w:rsidRPr="008F5B3E">
        <w:rPr>
          <w:sz w:val="20"/>
          <w:szCs w:val="20"/>
        </w:rPr>
        <w:t xml:space="preserve"> Chen, D., 2008. </w:t>
      </w:r>
      <w:r w:rsidRPr="008F5B3E">
        <w:rPr>
          <w:i/>
          <w:sz w:val="20"/>
          <w:szCs w:val="20"/>
        </w:rPr>
        <w:t>Growing cooler: evidence on urban development and climate change</w:t>
      </w:r>
      <w:r w:rsidRPr="008F5B3E">
        <w:rPr>
          <w:sz w:val="20"/>
          <w:szCs w:val="20"/>
        </w:rPr>
        <w:t xml:space="preserve">. </w:t>
      </w:r>
      <w:bookmarkEnd w:id="23"/>
      <w:r w:rsidR="00A734AA">
        <w:rPr>
          <w:sz w:val="20"/>
          <w:szCs w:val="20"/>
        </w:rPr>
        <w:t>Washington, DC</w:t>
      </w:r>
      <w:r w:rsidR="00033011" w:rsidRPr="00033011">
        <w:rPr>
          <w:sz w:val="20"/>
          <w:szCs w:val="20"/>
        </w:rPr>
        <w:t>: Urban Land Institute</w:t>
      </w:r>
      <w:r w:rsidR="00F9336C">
        <w:rPr>
          <w:sz w:val="20"/>
          <w:szCs w:val="20"/>
        </w:rPr>
        <w:t>.</w:t>
      </w:r>
    </w:p>
    <w:p w:rsidR="008F5B3E" w:rsidRPr="008F5B3E" w:rsidRDefault="00033011" w:rsidP="00717DEC">
      <w:pPr>
        <w:ind w:left="360" w:hanging="360"/>
        <w:jc w:val="both"/>
        <w:rPr>
          <w:sz w:val="20"/>
          <w:szCs w:val="20"/>
        </w:rPr>
      </w:pPr>
      <w:bookmarkStart w:id="24" w:name="_ENREF_24"/>
      <w:r>
        <w:rPr>
          <w:sz w:val="20"/>
          <w:szCs w:val="20"/>
        </w:rPr>
        <w:t>Ewing, R. and</w:t>
      </w:r>
      <w:r w:rsidR="008F5B3E" w:rsidRPr="008F5B3E">
        <w:rPr>
          <w:sz w:val="20"/>
          <w:szCs w:val="20"/>
        </w:rPr>
        <w:t xml:space="preserve"> Cervero, R., 2001. </w:t>
      </w:r>
      <w:r w:rsidR="00A734AA">
        <w:rPr>
          <w:sz w:val="20"/>
          <w:szCs w:val="20"/>
        </w:rPr>
        <w:t>T</w:t>
      </w:r>
      <w:r w:rsidR="00A734AA" w:rsidRPr="008F5B3E">
        <w:rPr>
          <w:sz w:val="20"/>
          <w:szCs w:val="20"/>
        </w:rPr>
        <w:t>ravel and the built environment: a synthesis</w:t>
      </w:r>
      <w:r w:rsidR="008F5B3E" w:rsidRPr="008F5B3E">
        <w:rPr>
          <w:sz w:val="20"/>
          <w:szCs w:val="20"/>
        </w:rPr>
        <w:t xml:space="preserve">. </w:t>
      </w:r>
      <w:r w:rsidR="008F5B3E" w:rsidRPr="008F5B3E">
        <w:rPr>
          <w:i/>
          <w:sz w:val="20"/>
          <w:szCs w:val="20"/>
        </w:rPr>
        <w:t>Transportation Research Record</w:t>
      </w:r>
      <w:r w:rsidRPr="008F5B3E">
        <w:rPr>
          <w:sz w:val="20"/>
          <w:szCs w:val="20"/>
        </w:rPr>
        <w:t>,</w:t>
      </w:r>
      <w:r w:rsidR="008F5B3E" w:rsidRPr="008F5B3E">
        <w:rPr>
          <w:sz w:val="20"/>
          <w:szCs w:val="20"/>
        </w:rPr>
        <w:t xml:space="preserve"> 1780, </w:t>
      </w:r>
      <w:r>
        <w:rPr>
          <w:sz w:val="20"/>
          <w:szCs w:val="20"/>
        </w:rPr>
        <w:t>pp.87-114</w:t>
      </w:r>
      <w:r w:rsidR="008F5B3E" w:rsidRPr="008F5B3E">
        <w:rPr>
          <w:sz w:val="20"/>
          <w:szCs w:val="20"/>
        </w:rPr>
        <w:t>.</w:t>
      </w:r>
      <w:bookmarkEnd w:id="24"/>
    </w:p>
    <w:p w:rsidR="008F5B3E" w:rsidRPr="008F5B3E" w:rsidRDefault="008F5B3E" w:rsidP="00717DEC">
      <w:pPr>
        <w:ind w:left="360" w:hanging="360"/>
        <w:jc w:val="both"/>
        <w:rPr>
          <w:sz w:val="20"/>
          <w:szCs w:val="20"/>
        </w:rPr>
      </w:pPr>
      <w:bookmarkStart w:id="25" w:name="_ENREF_25"/>
      <w:r w:rsidRPr="008F5B3E">
        <w:rPr>
          <w:sz w:val="20"/>
          <w:szCs w:val="20"/>
        </w:rPr>
        <w:t xml:space="preserve">Federal Highway Administration, 2009. </w:t>
      </w:r>
      <w:r w:rsidRPr="008976AE">
        <w:rPr>
          <w:i/>
          <w:sz w:val="20"/>
          <w:szCs w:val="20"/>
        </w:rPr>
        <w:t>The 'Carbon Footprint' of Daily Travel, NHTS Brief</w:t>
      </w:r>
      <w:r w:rsidRPr="008F5B3E">
        <w:rPr>
          <w:sz w:val="20"/>
          <w:szCs w:val="20"/>
        </w:rPr>
        <w:t xml:space="preserve">. </w:t>
      </w:r>
      <w:r w:rsidR="00A734AA">
        <w:rPr>
          <w:sz w:val="20"/>
          <w:szCs w:val="20"/>
        </w:rPr>
        <w:t>Washington, DC</w:t>
      </w:r>
      <w:r w:rsidR="008976AE">
        <w:rPr>
          <w:sz w:val="20"/>
          <w:szCs w:val="20"/>
        </w:rPr>
        <w:t xml:space="preserve">: </w:t>
      </w:r>
      <w:r w:rsidR="002A5AA2">
        <w:rPr>
          <w:sz w:val="20"/>
          <w:szCs w:val="20"/>
        </w:rPr>
        <w:t>US</w:t>
      </w:r>
      <w:r w:rsidRPr="008F5B3E">
        <w:rPr>
          <w:sz w:val="20"/>
          <w:szCs w:val="20"/>
        </w:rPr>
        <w:t xml:space="preserve"> Department of Transportation</w:t>
      </w:r>
      <w:bookmarkEnd w:id="25"/>
      <w:r w:rsidR="008976AE">
        <w:rPr>
          <w:sz w:val="20"/>
          <w:szCs w:val="20"/>
        </w:rPr>
        <w:t>,</w:t>
      </w:r>
      <w:r w:rsidR="008976AE" w:rsidRPr="008976AE">
        <w:t xml:space="preserve"> </w:t>
      </w:r>
      <w:r w:rsidR="008976AE" w:rsidRPr="008976AE">
        <w:rPr>
          <w:sz w:val="20"/>
          <w:szCs w:val="20"/>
        </w:rPr>
        <w:t>Federal Highway Administration</w:t>
      </w:r>
      <w:r w:rsidR="008976AE">
        <w:rPr>
          <w:sz w:val="20"/>
          <w:szCs w:val="20"/>
        </w:rPr>
        <w:t>.</w:t>
      </w:r>
    </w:p>
    <w:p w:rsidR="008F5B3E" w:rsidRPr="008F5B3E" w:rsidRDefault="00B258D5" w:rsidP="00717DEC">
      <w:pPr>
        <w:ind w:left="360" w:hanging="360"/>
        <w:jc w:val="both"/>
        <w:rPr>
          <w:sz w:val="20"/>
          <w:szCs w:val="20"/>
        </w:rPr>
      </w:pPr>
      <w:bookmarkStart w:id="26" w:name="_ENREF_26"/>
      <w:r>
        <w:rPr>
          <w:sz w:val="20"/>
          <w:szCs w:val="20"/>
        </w:rPr>
        <w:t>Friedman, L.S., Hedecker, D. and</w:t>
      </w:r>
      <w:r w:rsidR="008F5B3E" w:rsidRPr="008F5B3E">
        <w:rPr>
          <w:sz w:val="20"/>
          <w:szCs w:val="20"/>
        </w:rPr>
        <w:t xml:space="preserve"> Richter, E.D., 2009. Long-</w:t>
      </w:r>
      <w:r w:rsidR="00B31464" w:rsidRPr="008F5B3E">
        <w:rPr>
          <w:sz w:val="20"/>
          <w:szCs w:val="20"/>
        </w:rPr>
        <w:t>term effects of repealing the national maximum speed limit in the</w:t>
      </w:r>
      <w:r w:rsidR="008F5B3E" w:rsidRPr="008F5B3E">
        <w:rPr>
          <w:sz w:val="20"/>
          <w:szCs w:val="20"/>
        </w:rPr>
        <w:t xml:space="preserve"> United States. </w:t>
      </w:r>
      <w:r w:rsidR="008F5B3E" w:rsidRPr="008F5B3E">
        <w:rPr>
          <w:i/>
          <w:sz w:val="20"/>
          <w:szCs w:val="20"/>
        </w:rPr>
        <w:t>American Journal of Public Health</w:t>
      </w:r>
      <w:r w:rsidRPr="008F5B3E">
        <w:rPr>
          <w:sz w:val="20"/>
          <w:szCs w:val="20"/>
        </w:rPr>
        <w:t>,</w:t>
      </w:r>
      <w:r w:rsidR="008F5B3E" w:rsidRPr="008F5B3E">
        <w:rPr>
          <w:sz w:val="20"/>
          <w:szCs w:val="20"/>
        </w:rPr>
        <w:t xml:space="preserve"> 99</w:t>
      </w:r>
      <w:r>
        <w:rPr>
          <w:sz w:val="20"/>
          <w:szCs w:val="20"/>
        </w:rPr>
        <w:t>(9)</w:t>
      </w:r>
      <w:r w:rsidR="008F5B3E" w:rsidRPr="008F5B3E">
        <w:rPr>
          <w:sz w:val="20"/>
          <w:szCs w:val="20"/>
        </w:rPr>
        <w:t xml:space="preserve">, </w:t>
      </w:r>
      <w:r>
        <w:rPr>
          <w:sz w:val="20"/>
          <w:szCs w:val="20"/>
        </w:rPr>
        <w:t>pp.</w:t>
      </w:r>
      <w:r w:rsidR="008F5B3E" w:rsidRPr="008F5B3E">
        <w:rPr>
          <w:sz w:val="20"/>
          <w:szCs w:val="20"/>
        </w:rPr>
        <w:t>1626-1631.</w:t>
      </w:r>
      <w:bookmarkEnd w:id="26"/>
    </w:p>
    <w:p w:rsidR="008F5B3E" w:rsidRPr="008F5B3E" w:rsidRDefault="008F5B3E" w:rsidP="00717DEC">
      <w:pPr>
        <w:ind w:left="360" w:hanging="360"/>
        <w:jc w:val="both"/>
        <w:rPr>
          <w:sz w:val="20"/>
          <w:szCs w:val="20"/>
        </w:rPr>
      </w:pPr>
      <w:bookmarkStart w:id="27" w:name="_ENREF_27"/>
      <w:r w:rsidRPr="008F5B3E">
        <w:rPr>
          <w:sz w:val="20"/>
          <w:szCs w:val="20"/>
        </w:rPr>
        <w:t>Geurs, K.</w:t>
      </w:r>
      <w:r w:rsidR="00B258D5">
        <w:rPr>
          <w:sz w:val="20"/>
          <w:szCs w:val="20"/>
        </w:rPr>
        <w:t>T.</w:t>
      </w:r>
      <w:r w:rsidRPr="008F5B3E">
        <w:rPr>
          <w:sz w:val="20"/>
          <w:szCs w:val="20"/>
        </w:rPr>
        <w:t xml:space="preserve"> </w:t>
      </w:r>
      <w:r w:rsidR="00B258D5">
        <w:rPr>
          <w:sz w:val="20"/>
          <w:szCs w:val="20"/>
        </w:rPr>
        <w:t xml:space="preserve">and </w:t>
      </w:r>
      <w:r w:rsidR="00B61C6A">
        <w:rPr>
          <w:sz w:val="20"/>
          <w:szCs w:val="20"/>
        </w:rPr>
        <w:t>V</w:t>
      </w:r>
      <w:r w:rsidRPr="008F5B3E">
        <w:rPr>
          <w:sz w:val="20"/>
          <w:szCs w:val="20"/>
        </w:rPr>
        <w:t xml:space="preserve">an Wee, B., 2004. Accessibility evaluation of land-use and transport strategies: review and research directions. </w:t>
      </w:r>
      <w:r w:rsidRPr="008F5B3E">
        <w:rPr>
          <w:i/>
          <w:sz w:val="20"/>
          <w:szCs w:val="20"/>
        </w:rPr>
        <w:t>Journal of Transport Geography</w:t>
      </w:r>
      <w:r w:rsidR="00B258D5" w:rsidRPr="008F5B3E">
        <w:rPr>
          <w:sz w:val="20"/>
          <w:szCs w:val="20"/>
        </w:rPr>
        <w:t>,</w:t>
      </w:r>
      <w:r w:rsidRPr="008F5B3E">
        <w:rPr>
          <w:sz w:val="20"/>
          <w:szCs w:val="20"/>
        </w:rPr>
        <w:t xml:space="preserve"> 12</w:t>
      </w:r>
      <w:r w:rsidR="00B258D5">
        <w:rPr>
          <w:sz w:val="20"/>
          <w:szCs w:val="20"/>
        </w:rPr>
        <w:t>(2)</w:t>
      </w:r>
      <w:r w:rsidRPr="008F5B3E">
        <w:rPr>
          <w:sz w:val="20"/>
          <w:szCs w:val="20"/>
        </w:rPr>
        <w:t xml:space="preserve">, </w:t>
      </w:r>
      <w:r w:rsidR="00B258D5">
        <w:rPr>
          <w:sz w:val="20"/>
          <w:szCs w:val="20"/>
        </w:rPr>
        <w:t>pp.</w:t>
      </w:r>
      <w:r w:rsidRPr="008F5B3E">
        <w:rPr>
          <w:sz w:val="20"/>
          <w:szCs w:val="20"/>
        </w:rPr>
        <w:t>127-140.</w:t>
      </w:r>
      <w:bookmarkEnd w:id="27"/>
    </w:p>
    <w:p w:rsidR="008F5B3E" w:rsidRPr="008F5B3E" w:rsidRDefault="008F5B3E" w:rsidP="00717DEC">
      <w:pPr>
        <w:ind w:left="360" w:hanging="360"/>
        <w:jc w:val="both"/>
        <w:rPr>
          <w:sz w:val="20"/>
          <w:szCs w:val="20"/>
        </w:rPr>
      </w:pPr>
      <w:bookmarkStart w:id="28" w:name="_ENREF_28"/>
      <w:r w:rsidRPr="008F5B3E">
        <w:rPr>
          <w:sz w:val="20"/>
          <w:szCs w:val="20"/>
        </w:rPr>
        <w:t>Goodwin, P.</w:t>
      </w:r>
      <w:r w:rsidR="00B258D5">
        <w:rPr>
          <w:sz w:val="20"/>
          <w:szCs w:val="20"/>
        </w:rPr>
        <w:t>B.</w:t>
      </w:r>
      <w:r w:rsidRPr="008F5B3E">
        <w:rPr>
          <w:sz w:val="20"/>
          <w:szCs w:val="20"/>
        </w:rPr>
        <w:t xml:space="preserve">, 1992. </w:t>
      </w:r>
      <w:r w:rsidR="00B258D5" w:rsidRPr="00B258D5">
        <w:rPr>
          <w:sz w:val="20"/>
          <w:szCs w:val="20"/>
        </w:rPr>
        <w:t xml:space="preserve">A </w:t>
      </w:r>
      <w:r w:rsidR="00B31464" w:rsidRPr="00B258D5">
        <w:rPr>
          <w:sz w:val="20"/>
          <w:szCs w:val="20"/>
        </w:rPr>
        <w:t xml:space="preserve">review of new demand </w:t>
      </w:r>
      <w:proofErr w:type="spellStart"/>
      <w:r w:rsidR="00B31464" w:rsidRPr="00B258D5">
        <w:rPr>
          <w:sz w:val="20"/>
          <w:szCs w:val="20"/>
        </w:rPr>
        <w:t>elasticities</w:t>
      </w:r>
      <w:proofErr w:type="spellEnd"/>
      <w:r w:rsidR="00B31464" w:rsidRPr="00B258D5">
        <w:rPr>
          <w:sz w:val="20"/>
          <w:szCs w:val="20"/>
        </w:rPr>
        <w:t xml:space="preserve"> with special reference to short and long run effects of price changes</w:t>
      </w:r>
      <w:r w:rsidRPr="008F5B3E">
        <w:rPr>
          <w:sz w:val="20"/>
          <w:szCs w:val="20"/>
        </w:rPr>
        <w:t xml:space="preserve">. </w:t>
      </w:r>
      <w:r w:rsidRPr="008F5B3E">
        <w:rPr>
          <w:i/>
          <w:sz w:val="20"/>
          <w:szCs w:val="20"/>
        </w:rPr>
        <w:t>Journal of Transport Economics and Policy</w:t>
      </w:r>
      <w:r w:rsidR="00B258D5" w:rsidRPr="008F5B3E">
        <w:rPr>
          <w:sz w:val="20"/>
          <w:szCs w:val="20"/>
        </w:rPr>
        <w:t>,</w:t>
      </w:r>
      <w:r w:rsidRPr="008F5B3E">
        <w:rPr>
          <w:sz w:val="20"/>
          <w:szCs w:val="20"/>
        </w:rPr>
        <w:t xml:space="preserve"> 26</w:t>
      </w:r>
      <w:r w:rsidR="00B258D5">
        <w:rPr>
          <w:sz w:val="20"/>
          <w:szCs w:val="20"/>
        </w:rPr>
        <w:t>(2)</w:t>
      </w:r>
      <w:r w:rsidRPr="008F5B3E">
        <w:rPr>
          <w:sz w:val="20"/>
          <w:szCs w:val="20"/>
        </w:rPr>
        <w:t xml:space="preserve">, </w:t>
      </w:r>
      <w:r w:rsidR="00B258D5">
        <w:rPr>
          <w:sz w:val="20"/>
          <w:szCs w:val="20"/>
        </w:rPr>
        <w:t>pp.</w:t>
      </w:r>
      <w:r w:rsidRPr="008F5B3E">
        <w:rPr>
          <w:sz w:val="20"/>
          <w:szCs w:val="20"/>
        </w:rPr>
        <w:t>155-169.</w:t>
      </w:r>
      <w:bookmarkEnd w:id="28"/>
    </w:p>
    <w:p w:rsidR="008F5B3E" w:rsidRPr="008F5B3E" w:rsidRDefault="00B258D5" w:rsidP="00717DEC">
      <w:pPr>
        <w:ind w:left="360" w:hanging="360"/>
        <w:jc w:val="both"/>
        <w:rPr>
          <w:sz w:val="20"/>
          <w:szCs w:val="20"/>
        </w:rPr>
      </w:pPr>
      <w:bookmarkStart w:id="29" w:name="_ENREF_29"/>
      <w:r>
        <w:rPr>
          <w:sz w:val="20"/>
          <w:szCs w:val="20"/>
        </w:rPr>
        <w:t>Greene, D.L., Kahn, J.R.</w:t>
      </w:r>
      <w:r w:rsidR="008F5B3E" w:rsidRPr="008F5B3E">
        <w:rPr>
          <w:sz w:val="20"/>
          <w:szCs w:val="20"/>
        </w:rPr>
        <w:t xml:space="preserve"> </w:t>
      </w:r>
      <w:r>
        <w:rPr>
          <w:sz w:val="20"/>
          <w:szCs w:val="20"/>
        </w:rPr>
        <w:t xml:space="preserve">and </w:t>
      </w:r>
      <w:r w:rsidR="008F5B3E" w:rsidRPr="008F5B3E">
        <w:rPr>
          <w:sz w:val="20"/>
          <w:szCs w:val="20"/>
        </w:rPr>
        <w:t xml:space="preserve">Gibson, R.C., 1999. Fuel </w:t>
      </w:r>
      <w:r w:rsidR="00B31464" w:rsidRPr="008F5B3E">
        <w:rPr>
          <w:sz w:val="20"/>
          <w:szCs w:val="20"/>
        </w:rPr>
        <w:t xml:space="preserve">economy rebound effect for </w:t>
      </w:r>
      <w:r w:rsidR="002A5AA2">
        <w:rPr>
          <w:sz w:val="20"/>
          <w:szCs w:val="20"/>
        </w:rPr>
        <w:t>US</w:t>
      </w:r>
      <w:r w:rsidR="00B31464" w:rsidRPr="008F5B3E">
        <w:rPr>
          <w:sz w:val="20"/>
          <w:szCs w:val="20"/>
        </w:rPr>
        <w:t xml:space="preserve"> household vehicles</w:t>
      </w:r>
      <w:r w:rsidR="008F5B3E" w:rsidRPr="008F5B3E">
        <w:rPr>
          <w:sz w:val="20"/>
          <w:szCs w:val="20"/>
        </w:rPr>
        <w:t xml:space="preserve">. </w:t>
      </w:r>
      <w:r w:rsidR="008F5B3E" w:rsidRPr="008F5B3E">
        <w:rPr>
          <w:i/>
          <w:sz w:val="20"/>
          <w:szCs w:val="20"/>
        </w:rPr>
        <w:t>The Energy Journal</w:t>
      </w:r>
      <w:r w:rsidRPr="008F5B3E">
        <w:rPr>
          <w:sz w:val="20"/>
          <w:szCs w:val="20"/>
        </w:rPr>
        <w:t>,</w:t>
      </w:r>
      <w:r w:rsidR="008F5B3E" w:rsidRPr="008F5B3E">
        <w:rPr>
          <w:sz w:val="20"/>
          <w:szCs w:val="20"/>
        </w:rPr>
        <w:t xml:space="preserve"> 20</w:t>
      </w:r>
      <w:r>
        <w:rPr>
          <w:sz w:val="20"/>
          <w:szCs w:val="20"/>
        </w:rPr>
        <w:t>(2)</w:t>
      </w:r>
      <w:r w:rsidR="008F5B3E" w:rsidRPr="008F5B3E">
        <w:rPr>
          <w:sz w:val="20"/>
          <w:szCs w:val="20"/>
        </w:rPr>
        <w:t xml:space="preserve">, </w:t>
      </w:r>
      <w:r>
        <w:rPr>
          <w:sz w:val="20"/>
          <w:szCs w:val="20"/>
        </w:rPr>
        <w:t>pp.</w:t>
      </w:r>
      <w:r w:rsidR="008F5B3E" w:rsidRPr="008F5B3E">
        <w:rPr>
          <w:sz w:val="20"/>
          <w:szCs w:val="20"/>
        </w:rPr>
        <w:t>1-31.</w:t>
      </w:r>
      <w:bookmarkEnd w:id="29"/>
    </w:p>
    <w:p w:rsidR="00432818" w:rsidRDefault="00FB7857" w:rsidP="00432818">
      <w:pPr>
        <w:ind w:left="360" w:hanging="360"/>
        <w:jc w:val="both"/>
        <w:rPr>
          <w:sz w:val="20"/>
          <w:szCs w:val="20"/>
        </w:rPr>
      </w:pPr>
      <w:bookmarkStart w:id="30" w:name="_ENREF_30"/>
      <w:r>
        <w:rPr>
          <w:sz w:val="20"/>
          <w:szCs w:val="20"/>
        </w:rPr>
        <w:t>Handy, S</w:t>
      </w:r>
      <w:r w:rsidR="00432818">
        <w:rPr>
          <w:sz w:val="20"/>
          <w:szCs w:val="20"/>
        </w:rPr>
        <w:t xml:space="preserve">., </w:t>
      </w:r>
      <w:r w:rsidR="008F5B3E" w:rsidRPr="008F5B3E">
        <w:rPr>
          <w:sz w:val="20"/>
          <w:szCs w:val="20"/>
        </w:rPr>
        <w:t>McCann, B.,</w:t>
      </w:r>
      <w:r w:rsidR="00432818">
        <w:rPr>
          <w:sz w:val="20"/>
          <w:szCs w:val="20"/>
        </w:rPr>
        <w:t xml:space="preserve"> Bailey, L., Ernst, M., M</w:t>
      </w:r>
      <w:r w:rsidR="00B31464">
        <w:rPr>
          <w:sz w:val="20"/>
          <w:szCs w:val="20"/>
        </w:rPr>
        <w:t>cRee, L., Meharg, E., Ewing, R.</w:t>
      </w:r>
      <w:r w:rsidR="00432818">
        <w:rPr>
          <w:sz w:val="20"/>
          <w:szCs w:val="20"/>
        </w:rPr>
        <w:t xml:space="preserve"> and Wright, K.,</w:t>
      </w:r>
      <w:r w:rsidR="008F5B3E" w:rsidRPr="008F5B3E">
        <w:rPr>
          <w:sz w:val="20"/>
          <w:szCs w:val="20"/>
        </w:rPr>
        <w:t xml:space="preserve"> 2009. </w:t>
      </w:r>
      <w:r w:rsidR="008F5B3E" w:rsidRPr="00B31464">
        <w:rPr>
          <w:i/>
          <w:sz w:val="20"/>
          <w:szCs w:val="20"/>
        </w:rPr>
        <w:t xml:space="preserve">The Regional Response to Federal Funding for Bicycle and </w:t>
      </w:r>
      <w:r w:rsidR="008F5B3E" w:rsidRPr="00B31464">
        <w:rPr>
          <w:i/>
          <w:sz w:val="20"/>
          <w:szCs w:val="20"/>
        </w:rPr>
        <w:lastRenderedPageBreak/>
        <w:t>Pedestrian Project</w:t>
      </w:r>
      <w:r w:rsidR="008F5B3E" w:rsidRPr="008F5B3E">
        <w:rPr>
          <w:sz w:val="20"/>
          <w:szCs w:val="20"/>
        </w:rPr>
        <w:t xml:space="preserve">. </w:t>
      </w:r>
      <w:bookmarkStart w:id="31" w:name="_ENREF_31"/>
      <w:bookmarkEnd w:id="30"/>
      <w:r w:rsidR="00172A02">
        <w:rPr>
          <w:sz w:val="20"/>
          <w:szCs w:val="20"/>
        </w:rPr>
        <w:t>Davis</w:t>
      </w:r>
      <w:r w:rsidR="00432818" w:rsidRPr="00432818">
        <w:rPr>
          <w:sz w:val="20"/>
          <w:szCs w:val="20"/>
        </w:rPr>
        <w:t>: Institute of</w:t>
      </w:r>
      <w:r w:rsidR="00432818">
        <w:rPr>
          <w:sz w:val="20"/>
          <w:szCs w:val="20"/>
        </w:rPr>
        <w:t xml:space="preserve"> </w:t>
      </w:r>
      <w:r w:rsidR="00432818" w:rsidRPr="00432818">
        <w:rPr>
          <w:sz w:val="20"/>
          <w:szCs w:val="20"/>
        </w:rPr>
        <w:t xml:space="preserve">Transportation Studies, University of California, Davis. </w:t>
      </w:r>
    </w:p>
    <w:p w:rsidR="008F5B3E" w:rsidRPr="008F5B3E" w:rsidRDefault="008F5B3E" w:rsidP="00432818">
      <w:pPr>
        <w:ind w:left="360" w:hanging="360"/>
        <w:jc w:val="both"/>
        <w:rPr>
          <w:sz w:val="20"/>
          <w:szCs w:val="20"/>
        </w:rPr>
      </w:pPr>
      <w:r w:rsidRPr="008F5B3E">
        <w:rPr>
          <w:sz w:val="20"/>
          <w:szCs w:val="20"/>
        </w:rPr>
        <w:t>Handy, S.,</w:t>
      </w:r>
      <w:r w:rsidR="00432818">
        <w:rPr>
          <w:sz w:val="20"/>
          <w:szCs w:val="20"/>
        </w:rPr>
        <w:t xml:space="preserve"> Weston, L. and</w:t>
      </w:r>
      <w:r w:rsidRPr="008F5B3E">
        <w:rPr>
          <w:sz w:val="20"/>
          <w:szCs w:val="20"/>
        </w:rPr>
        <w:t xml:space="preserve"> Mokhtarian, P.</w:t>
      </w:r>
      <w:r w:rsidR="00432818">
        <w:rPr>
          <w:sz w:val="20"/>
          <w:szCs w:val="20"/>
        </w:rPr>
        <w:t>L.</w:t>
      </w:r>
      <w:r w:rsidRPr="008F5B3E">
        <w:rPr>
          <w:sz w:val="20"/>
          <w:szCs w:val="20"/>
        </w:rPr>
        <w:t xml:space="preserve">, 2005. Driving </w:t>
      </w:r>
      <w:r w:rsidR="00642A84" w:rsidRPr="008F5B3E">
        <w:rPr>
          <w:sz w:val="20"/>
          <w:szCs w:val="20"/>
        </w:rPr>
        <w:t>by choice or necessity</w:t>
      </w:r>
      <w:r w:rsidRPr="008F5B3E">
        <w:rPr>
          <w:sz w:val="20"/>
          <w:szCs w:val="20"/>
        </w:rPr>
        <w:t xml:space="preserve">? </w:t>
      </w:r>
      <w:r w:rsidRPr="008F5B3E">
        <w:rPr>
          <w:i/>
          <w:sz w:val="20"/>
          <w:szCs w:val="20"/>
        </w:rPr>
        <w:t>Transportation Research Part A</w:t>
      </w:r>
      <w:r w:rsidR="001C4854" w:rsidRPr="008F5B3E">
        <w:rPr>
          <w:sz w:val="20"/>
          <w:szCs w:val="20"/>
        </w:rPr>
        <w:t>,</w:t>
      </w:r>
      <w:r w:rsidRPr="008F5B3E">
        <w:rPr>
          <w:sz w:val="20"/>
          <w:szCs w:val="20"/>
        </w:rPr>
        <w:t xml:space="preserve"> 39</w:t>
      </w:r>
      <w:r w:rsidR="001C4854">
        <w:rPr>
          <w:sz w:val="20"/>
          <w:szCs w:val="20"/>
        </w:rPr>
        <w:t>(2-3)</w:t>
      </w:r>
      <w:r w:rsidRPr="008F5B3E">
        <w:rPr>
          <w:sz w:val="20"/>
          <w:szCs w:val="20"/>
        </w:rPr>
        <w:t xml:space="preserve">, </w:t>
      </w:r>
      <w:r w:rsidR="001C4854">
        <w:rPr>
          <w:sz w:val="20"/>
          <w:szCs w:val="20"/>
        </w:rPr>
        <w:t>pp.</w:t>
      </w:r>
      <w:r w:rsidRPr="008F5B3E">
        <w:rPr>
          <w:sz w:val="20"/>
          <w:szCs w:val="20"/>
        </w:rPr>
        <w:t>183-203.</w:t>
      </w:r>
      <w:bookmarkEnd w:id="31"/>
    </w:p>
    <w:p w:rsidR="008F5B3E" w:rsidRPr="008F5B3E" w:rsidRDefault="00FB7857" w:rsidP="00717DEC">
      <w:pPr>
        <w:ind w:left="360" w:hanging="360"/>
        <w:jc w:val="both"/>
        <w:rPr>
          <w:sz w:val="20"/>
          <w:szCs w:val="20"/>
        </w:rPr>
      </w:pPr>
      <w:bookmarkStart w:id="32" w:name="_ENREF_32"/>
      <w:r>
        <w:rPr>
          <w:sz w:val="20"/>
          <w:szCs w:val="20"/>
        </w:rPr>
        <w:t>Handy, S.</w:t>
      </w:r>
      <w:r w:rsidR="008F5B3E" w:rsidRPr="008F5B3E">
        <w:rPr>
          <w:sz w:val="20"/>
          <w:szCs w:val="20"/>
        </w:rPr>
        <w:t xml:space="preserve">, 2005. Smart </w:t>
      </w:r>
      <w:r w:rsidR="00B025A1" w:rsidRPr="008F5B3E">
        <w:rPr>
          <w:sz w:val="20"/>
          <w:szCs w:val="20"/>
        </w:rPr>
        <w:t>growth and the transportation-land use connection: what does the research tell us</w:t>
      </w:r>
      <w:r w:rsidR="008F5B3E" w:rsidRPr="008F5B3E">
        <w:rPr>
          <w:sz w:val="20"/>
          <w:szCs w:val="20"/>
        </w:rPr>
        <w:t xml:space="preserve">? </w:t>
      </w:r>
      <w:r w:rsidR="008F5B3E" w:rsidRPr="008F5B3E">
        <w:rPr>
          <w:i/>
          <w:sz w:val="20"/>
          <w:szCs w:val="20"/>
        </w:rPr>
        <w:t>International Regional Science Review</w:t>
      </w:r>
      <w:r w:rsidR="001C4854" w:rsidRPr="008F5B3E">
        <w:rPr>
          <w:sz w:val="20"/>
          <w:szCs w:val="20"/>
        </w:rPr>
        <w:t>,</w:t>
      </w:r>
      <w:r w:rsidR="008F5B3E" w:rsidRPr="008F5B3E">
        <w:rPr>
          <w:sz w:val="20"/>
          <w:szCs w:val="20"/>
        </w:rPr>
        <w:t xml:space="preserve"> 28</w:t>
      </w:r>
      <w:r w:rsidR="001C4854">
        <w:rPr>
          <w:sz w:val="20"/>
          <w:szCs w:val="20"/>
        </w:rPr>
        <w:t>(2)</w:t>
      </w:r>
      <w:r w:rsidR="008F5B3E" w:rsidRPr="008F5B3E">
        <w:rPr>
          <w:sz w:val="20"/>
          <w:szCs w:val="20"/>
        </w:rPr>
        <w:t xml:space="preserve">, </w:t>
      </w:r>
      <w:r w:rsidR="001C4854">
        <w:rPr>
          <w:sz w:val="20"/>
          <w:szCs w:val="20"/>
        </w:rPr>
        <w:t>pp.</w:t>
      </w:r>
      <w:r w:rsidR="008F5B3E" w:rsidRPr="008F5B3E">
        <w:rPr>
          <w:sz w:val="20"/>
          <w:szCs w:val="20"/>
        </w:rPr>
        <w:t>146-167</w:t>
      </w:r>
      <w:r w:rsidR="00172A02">
        <w:rPr>
          <w:sz w:val="20"/>
          <w:szCs w:val="20"/>
        </w:rPr>
        <w:t>.</w:t>
      </w:r>
      <w:r w:rsidR="008F5B3E" w:rsidRPr="008F5B3E">
        <w:rPr>
          <w:sz w:val="20"/>
          <w:szCs w:val="20"/>
        </w:rPr>
        <w:t xml:space="preserve"> </w:t>
      </w:r>
      <w:bookmarkEnd w:id="32"/>
    </w:p>
    <w:p w:rsidR="008F5B3E" w:rsidRPr="008F5B3E" w:rsidRDefault="008F5B3E" w:rsidP="00717DEC">
      <w:pPr>
        <w:ind w:left="360" w:hanging="360"/>
        <w:jc w:val="both"/>
        <w:rPr>
          <w:sz w:val="20"/>
          <w:szCs w:val="20"/>
        </w:rPr>
      </w:pPr>
      <w:bookmarkStart w:id="33" w:name="_ENREF_33"/>
      <w:r w:rsidRPr="008F5B3E">
        <w:rPr>
          <w:sz w:val="20"/>
          <w:szCs w:val="20"/>
        </w:rPr>
        <w:t xml:space="preserve">Hansen, M., 1995. </w:t>
      </w:r>
      <w:r w:rsidRPr="000B37FC">
        <w:rPr>
          <w:sz w:val="20"/>
          <w:szCs w:val="20"/>
        </w:rPr>
        <w:t xml:space="preserve">Do </w:t>
      </w:r>
      <w:r w:rsidR="00B025A1" w:rsidRPr="000B37FC">
        <w:rPr>
          <w:sz w:val="20"/>
          <w:szCs w:val="20"/>
        </w:rPr>
        <w:t>new highways generate traffic</w:t>
      </w:r>
      <w:r w:rsidR="005B469F">
        <w:rPr>
          <w:sz w:val="20"/>
          <w:szCs w:val="20"/>
        </w:rPr>
        <w:t>?</w:t>
      </w:r>
      <w:r w:rsidR="001A7263">
        <w:rPr>
          <w:sz w:val="20"/>
          <w:szCs w:val="20"/>
        </w:rPr>
        <w:t xml:space="preserve"> </w:t>
      </w:r>
      <w:r w:rsidR="005B469F">
        <w:rPr>
          <w:sz w:val="20"/>
          <w:szCs w:val="20"/>
        </w:rPr>
        <w:t>[</w:t>
      </w:r>
      <w:proofErr w:type="spellStart"/>
      <w:proofErr w:type="gramStart"/>
      <w:r w:rsidR="005B469F">
        <w:rPr>
          <w:sz w:val="20"/>
          <w:szCs w:val="20"/>
        </w:rPr>
        <w:t>pdf</w:t>
      </w:r>
      <w:proofErr w:type="spellEnd"/>
      <w:proofErr w:type="gramEnd"/>
      <w:r w:rsidR="005B469F">
        <w:rPr>
          <w:sz w:val="20"/>
          <w:szCs w:val="20"/>
        </w:rPr>
        <w:t>]</w:t>
      </w:r>
      <w:r w:rsidR="000B37FC">
        <w:rPr>
          <w:sz w:val="20"/>
          <w:szCs w:val="20"/>
        </w:rPr>
        <w:t xml:space="preserve"> </w:t>
      </w:r>
      <w:r w:rsidR="00DE1B51">
        <w:rPr>
          <w:sz w:val="20"/>
          <w:szCs w:val="20"/>
        </w:rPr>
        <w:t>Available at</w:t>
      </w:r>
      <w:r w:rsidR="000B37FC">
        <w:rPr>
          <w:sz w:val="20"/>
          <w:szCs w:val="20"/>
        </w:rPr>
        <w:t xml:space="preserve">: </w:t>
      </w:r>
      <w:r w:rsidR="00DE1B51">
        <w:rPr>
          <w:sz w:val="20"/>
          <w:szCs w:val="20"/>
        </w:rPr>
        <w:t>&lt;</w:t>
      </w:r>
      <w:r w:rsidR="005B469F" w:rsidRPr="005B469F">
        <w:rPr>
          <w:rStyle w:val="Hyperlink"/>
          <w:color w:val="auto"/>
          <w:sz w:val="20"/>
          <w:szCs w:val="20"/>
          <w:u w:val="none"/>
        </w:rPr>
        <w:t>http://www.</w:t>
      </w:r>
      <w:r w:rsidR="005B469F">
        <w:rPr>
          <w:rStyle w:val="Hyperlink"/>
          <w:color w:val="auto"/>
          <w:sz w:val="20"/>
          <w:szCs w:val="20"/>
          <w:u w:val="none"/>
        </w:rPr>
        <w:t xml:space="preserve"> </w:t>
      </w:r>
      <w:proofErr w:type="gramStart"/>
      <w:r w:rsidR="005B469F" w:rsidRPr="005B469F">
        <w:rPr>
          <w:rStyle w:val="Hyperlink"/>
          <w:color w:val="auto"/>
          <w:sz w:val="20"/>
          <w:szCs w:val="20"/>
          <w:u w:val="none"/>
        </w:rPr>
        <w:t>uctc.net/access/access07lite.pdf</w:t>
      </w:r>
      <w:r w:rsidR="00DE1B51">
        <w:rPr>
          <w:rStyle w:val="Hyperlink"/>
          <w:color w:val="auto"/>
          <w:sz w:val="20"/>
          <w:szCs w:val="20"/>
          <w:u w:val="none"/>
        </w:rPr>
        <w:t>&gt;</w:t>
      </w:r>
      <w:r w:rsidR="005B469F">
        <w:rPr>
          <w:sz w:val="20"/>
          <w:szCs w:val="20"/>
        </w:rPr>
        <w:t>, pp.16-22</w:t>
      </w:r>
      <w:r w:rsidRPr="008F5B3E">
        <w:rPr>
          <w:sz w:val="20"/>
          <w:szCs w:val="20"/>
        </w:rPr>
        <w:t>.</w:t>
      </w:r>
      <w:bookmarkEnd w:id="33"/>
      <w:proofErr w:type="gramEnd"/>
    </w:p>
    <w:p w:rsidR="008F5B3E" w:rsidRPr="008F5B3E" w:rsidRDefault="008F5B3E" w:rsidP="00717DEC">
      <w:pPr>
        <w:ind w:left="360" w:hanging="360"/>
        <w:jc w:val="both"/>
        <w:rPr>
          <w:sz w:val="20"/>
          <w:szCs w:val="20"/>
        </w:rPr>
      </w:pPr>
      <w:bookmarkStart w:id="34" w:name="_ENREF_34"/>
      <w:r w:rsidRPr="008F5B3E">
        <w:rPr>
          <w:sz w:val="20"/>
          <w:szCs w:val="20"/>
        </w:rPr>
        <w:t>Hughes, J.</w:t>
      </w:r>
      <w:r w:rsidR="001C4854">
        <w:rPr>
          <w:sz w:val="20"/>
          <w:szCs w:val="20"/>
        </w:rPr>
        <w:t>E.</w:t>
      </w:r>
      <w:r w:rsidRPr="008F5B3E">
        <w:rPr>
          <w:sz w:val="20"/>
          <w:szCs w:val="20"/>
        </w:rPr>
        <w:t>, Knittel, C.</w:t>
      </w:r>
      <w:r w:rsidR="001C4854">
        <w:rPr>
          <w:sz w:val="20"/>
          <w:szCs w:val="20"/>
        </w:rPr>
        <w:t>R.</w:t>
      </w:r>
      <w:r w:rsidRPr="008F5B3E">
        <w:rPr>
          <w:sz w:val="20"/>
          <w:szCs w:val="20"/>
        </w:rPr>
        <w:t xml:space="preserve"> </w:t>
      </w:r>
      <w:r w:rsidR="001C4854">
        <w:rPr>
          <w:sz w:val="20"/>
          <w:szCs w:val="20"/>
        </w:rPr>
        <w:t xml:space="preserve">and </w:t>
      </w:r>
      <w:r w:rsidRPr="008F5B3E">
        <w:rPr>
          <w:sz w:val="20"/>
          <w:szCs w:val="20"/>
        </w:rPr>
        <w:t xml:space="preserve">Sperling, D., 2008. Evidence of a shift in the short-run price elasticity of gasoline demand. </w:t>
      </w:r>
      <w:r w:rsidRPr="008F5B3E">
        <w:rPr>
          <w:i/>
          <w:sz w:val="20"/>
          <w:szCs w:val="20"/>
        </w:rPr>
        <w:t>Energy Journal</w:t>
      </w:r>
      <w:r w:rsidR="00A273F1" w:rsidRPr="008F5B3E">
        <w:rPr>
          <w:sz w:val="20"/>
          <w:szCs w:val="20"/>
        </w:rPr>
        <w:t>,</w:t>
      </w:r>
      <w:r w:rsidRPr="008F5B3E">
        <w:rPr>
          <w:sz w:val="20"/>
          <w:szCs w:val="20"/>
        </w:rPr>
        <w:t xml:space="preserve"> 29</w:t>
      </w:r>
      <w:r w:rsidR="00A273F1">
        <w:rPr>
          <w:sz w:val="20"/>
          <w:szCs w:val="20"/>
        </w:rPr>
        <w:t>(1)</w:t>
      </w:r>
      <w:r w:rsidRPr="008F5B3E">
        <w:rPr>
          <w:sz w:val="20"/>
          <w:szCs w:val="20"/>
        </w:rPr>
        <w:t xml:space="preserve">, </w:t>
      </w:r>
      <w:r w:rsidR="00A273F1">
        <w:rPr>
          <w:sz w:val="20"/>
          <w:szCs w:val="20"/>
        </w:rPr>
        <w:t>pp.</w:t>
      </w:r>
      <w:r w:rsidRPr="008F5B3E">
        <w:rPr>
          <w:sz w:val="20"/>
          <w:szCs w:val="20"/>
        </w:rPr>
        <w:t>93-114.</w:t>
      </w:r>
      <w:bookmarkEnd w:id="34"/>
    </w:p>
    <w:p w:rsidR="008F5B3E" w:rsidRPr="008F5B3E" w:rsidRDefault="005F6074" w:rsidP="00717DEC">
      <w:pPr>
        <w:ind w:left="360" w:hanging="360"/>
        <w:jc w:val="both"/>
        <w:rPr>
          <w:sz w:val="20"/>
          <w:szCs w:val="20"/>
        </w:rPr>
      </w:pPr>
      <w:bookmarkStart w:id="35" w:name="_ENREF_35"/>
      <w:r w:rsidRPr="008F5B3E">
        <w:rPr>
          <w:sz w:val="20"/>
          <w:szCs w:val="20"/>
        </w:rPr>
        <w:t>International Energy Agency</w:t>
      </w:r>
      <w:r w:rsidR="008F5B3E" w:rsidRPr="008F5B3E">
        <w:rPr>
          <w:sz w:val="20"/>
          <w:szCs w:val="20"/>
        </w:rPr>
        <w:t xml:space="preserve">, 2010. </w:t>
      </w:r>
      <w:r w:rsidR="008F5B3E" w:rsidRPr="00A273F1">
        <w:rPr>
          <w:i/>
          <w:sz w:val="20"/>
          <w:szCs w:val="20"/>
        </w:rPr>
        <w:t>CO</w:t>
      </w:r>
      <w:r w:rsidR="008F5B3E" w:rsidRPr="00DE7571">
        <w:rPr>
          <w:i/>
          <w:sz w:val="20"/>
          <w:szCs w:val="20"/>
          <w:vertAlign w:val="subscript"/>
        </w:rPr>
        <w:t>2</w:t>
      </w:r>
      <w:r w:rsidR="008F5B3E" w:rsidRPr="00A273F1">
        <w:rPr>
          <w:i/>
          <w:sz w:val="20"/>
          <w:szCs w:val="20"/>
        </w:rPr>
        <w:t xml:space="preserve"> Emissions from Fuel Combustion: Highlights, 2010 Edition</w:t>
      </w:r>
      <w:r w:rsidR="0058517A">
        <w:rPr>
          <w:sz w:val="20"/>
          <w:szCs w:val="20"/>
        </w:rPr>
        <w:t>.</w:t>
      </w:r>
      <w:r w:rsidR="00DE7571">
        <w:rPr>
          <w:sz w:val="20"/>
          <w:szCs w:val="20"/>
        </w:rPr>
        <w:t xml:space="preserve"> Paris: </w:t>
      </w:r>
      <w:r w:rsidR="00A273F1" w:rsidRPr="008F5B3E">
        <w:rPr>
          <w:sz w:val="20"/>
          <w:szCs w:val="20"/>
        </w:rPr>
        <w:t>International Energy Agency</w:t>
      </w:r>
      <w:r w:rsidR="008F5B3E" w:rsidRPr="008F5B3E">
        <w:rPr>
          <w:sz w:val="20"/>
          <w:szCs w:val="20"/>
        </w:rPr>
        <w:t>.</w:t>
      </w:r>
      <w:bookmarkEnd w:id="35"/>
    </w:p>
    <w:p w:rsidR="008F5B3E" w:rsidRPr="00B01449" w:rsidRDefault="008F5B3E" w:rsidP="00717DEC">
      <w:pPr>
        <w:ind w:left="360" w:hanging="360"/>
        <w:jc w:val="both"/>
        <w:rPr>
          <w:sz w:val="20"/>
          <w:szCs w:val="20"/>
        </w:rPr>
      </w:pPr>
      <w:bookmarkStart w:id="36" w:name="_ENREF_36"/>
      <w:r w:rsidRPr="008F5B3E">
        <w:rPr>
          <w:sz w:val="20"/>
          <w:szCs w:val="20"/>
        </w:rPr>
        <w:t>Jackson, T., 200</w:t>
      </w:r>
      <w:r w:rsidR="00B01449">
        <w:rPr>
          <w:sz w:val="20"/>
          <w:szCs w:val="20"/>
        </w:rPr>
        <w:t>5</w:t>
      </w:r>
      <w:r w:rsidRPr="008F5B3E">
        <w:rPr>
          <w:sz w:val="20"/>
          <w:szCs w:val="20"/>
        </w:rPr>
        <w:t xml:space="preserve">. </w:t>
      </w:r>
      <w:bookmarkEnd w:id="36"/>
      <w:r w:rsidR="00B01449" w:rsidRPr="00B01449">
        <w:rPr>
          <w:i/>
          <w:sz w:val="20"/>
          <w:szCs w:val="20"/>
        </w:rPr>
        <w:t>Mot</w:t>
      </w:r>
      <w:r w:rsidR="00DE7571">
        <w:rPr>
          <w:i/>
          <w:sz w:val="20"/>
          <w:szCs w:val="20"/>
        </w:rPr>
        <w:t>ivating Sustainable Consumption</w:t>
      </w:r>
      <w:r w:rsidR="00B01449" w:rsidRPr="00B01449">
        <w:rPr>
          <w:i/>
          <w:sz w:val="20"/>
          <w:szCs w:val="20"/>
        </w:rPr>
        <w:t>: a Review of Evidence on Consumer Behaviour and Behavioural</w:t>
      </w:r>
      <w:r w:rsidR="00DE7571">
        <w:rPr>
          <w:i/>
          <w:sz w:val="20"/>
          <w:szCs w:val="20"/>
        </w:rPr>
        <w:t xml:space="preserve"> Change</w:t>
      </w:r>
      <w:r w:rsidR="00B01449" w:rsidRPr="00B01449">
        <w:rPr>
          <w:i/>
          <w:sz w:val="20"/>
          <w:szCs w:val="20"/>
        </w:rPr>
        <w:t>: a Report to the Sustainable Development Research Network</w:t>
      </w:r>
      <w:r w:rsidR="00DE7571">
        <w:rPr>
          <w:sz w:val="20"/>
          <w:szCs w:val="20"/>
        </w:rPr>
        <w:t>. Surrey</w:t>
      </w:r>
      <w:r w:rsidR="00B01449">
        <w:rPr>
          <w:sz w:val="20"/>
          <w:szCs w:val="20"/>
        </w:rPr>
        <w:t xml:space="preserve">: </w:t>
      </w:r>
      <w:r w:rsidR="00B01449" w:rsidRPr="00B01449">
        <w:rPr>
          <w:sz w:val="20"/>
          <w:szCs w:val="20"/>
        </w:rPr>
        <w:t>Centre for Environmental Strategy</w:t>
      </w:r>
      <w:r w:rsidR="00B01449">
        <w:rPr>
          <w:sz w:val="20"/>
          <w:szCs w:val="20"/>
        </w:rPr>
        <w:t xml:space="preserve">. </w:t>
      </w:r>
    </w:p>
    <w:p w:rsidR="008F5B3E" w:rsidRPr="008F5B3E" w:rsidRDefault="00F5459B" w:rsidP="00717DEC">
      <w:pPr>
        <w:ind w:left="360" w:hanging="360"/>
        <w:jc w:val="both"/>
        <w:rPr>
          <w:sz w:val="20"/>
          <w:szCs w:val="20"/>
        </w:rPr>
      </w:pPr>
      <w:bookmarkStart w:id="37" w:name="_ENREF_37"/>
      <w:r>
        <w:rPr>
          <w:sz w:val="20"/>
          <w:szCs w:val="20"/>
        </w:rPr>
        <w:t>Krizek, K.J., Handy, S.L. and</w:t>
      </w:r>
      <w:r w:rsidR="006A2079">
        <w:rPr>
          <w:sz w:val="20"/>
          <w:szCs w:val="20"/>
        </w:rPr>
        <w:t xml:space="preserve"> Forsyth, A., 2009</w:t>
      </w:r>
      <w:r w:rsidR="00476947">
        <w:rPr>
          <w:sz w:val="20"/>
          <w:szCs w:val="20"/>
        </w:rPr>
        <w:t>a</w:t>
      </w:r>
      <w:r w:rsidR="008F5B3E" w:rsidRPr="008F5B3E">
        <w:rPr>
          <w:sz w:val="20"/>
          <w:szCs w:val="20"/>
        </w:rPr>
        <w:t xml:space="preserve">. Explaining changes in walking and bicycling behavior: challenges for transportation research. </w:t>
      </w:r>
      <w:r w:rsidR="008F5B3E" w:rsidRPr="008F5B3E">
        <w:rPr>
          <w:i/>
          <w:sz w:val="20"/>
          <w:szCs w:val="20"/>
        </w:rPr>
        <w:t>Environment and Planning B</w:t>
      </w:r>
      <w:r w:rsidRPr="008F5B3E">
        <w:rPr>
          <w:sz w:val="20"/>
          <w:szCs w:val="20"/>
        </w:rPr>
        <w:t>,</w:t>
      </w:r>
      <w:r w:rsidR="008F5B3E" w:rsidRPr="008F5B3E">
        <w:rPr>
          <w:sz w:val="20"/>
          <w:szCs w:val="20"/>
        </w:rPr>
        <w:t xml:space="preserve"> 36, </w:t>
      </w:r>
      <w:r>
        <w:rPr>
          <w:sz w:val="20"/>
          <w:szCs w:val="20"/>
        </w:rPr>
        <w:t>pp.</w:t>
      </w:r>
      <w:r w:rsidR="008F5B3E" w:rsidRPr="008F5B3E">
        <w:rPr>
          <w:sz w:val="20"/>
          <w:szCs w:val="20"/>
        </w:rPr>
        <w:t>725-740.</w:t>
      </w:r>
      <w:bookmarkEnd w:id="37"/>
    </w:p>
    <w:p w:rsidR="008F5B3E" w:rsidRPr="008F5B3E" w:rsidRDefault="00F5459B" w:rsidP="00717DEC">
      <w:pPr>
        <w:ind w:left="360" w:hanging="360"/>
        <w:jc w:val="both"/>
        <w:rPr>
          <w:sz w:val="20"/>
          <w:szCs w:val="20"/>
        </w:rPr>
      </w:pPr>
      <w:bookmarkStart w:id="38" w:name="_ENREF_38"/>
      <w:r>
        <w:rPr>
          <w:sz w:val="20"/>
          <w:szCs w:val="20"/>
        </w:rPr>
        <w:t>Krizek, K.J., Forsyth, A.</w:t>
      </w:r>
      <w:r w:rsidR="008F5B3E" w:rsidRPr="008F5B3E">
        <w:rPr>
          <w:sz w:val="20"/>
          <w:szCs w:val="20"/>
        </w:rPr>
        <w:t xml:space="preserve"> </w:t>
      </w:r>
      <w:r>
        <w:rPr>
          <w:sz w:val="20"/>
          <w:szCs w:val="20"/>
        </w:rPr>
        <w:t xml:space="preserve">and </w:t>
      </w:r>
      <w:r w:rsidR="006A2079">
        <w:rPr>
          <w:sz w:val="20"/>
          <w:szCs w:val="20"/>
        </w:rPr>
        <w:t>Baum, L., 2009</w:t>
      </w:r>
      <w:r w:rsidR="00476947">
        <w:rPr>
          <w:sz w:val="20"/>
          <w:szCs w:val="20"/>
        </w:rPr>
        <w:t>b</w:t>
      </w:r>
      <w:r w:rsidR="008F5B3E" w:rsidRPr="008F5B3E">
        <w:rPr>
          <w:sz w:val="20"/>
          <w:szCs w:val="20"/>
        </w:rPr>
        <w:t xml:space="preserve">. </w:t>
      </w:r>
      <w:r w:rsidR="008F5B3E" w:rsidRPr="00F5459B">
        <w:rPr>
          <w:i/>
          <w:sz w:val="20"/>
          <w:szCs w:val="20"/>
        </w:rPr>
        <w:t>Walking and Cycling International Literature Review</w:t>
      </w:r>
      <w:r w:rsidR="008F5B3E" w:rsidRPr="008F5B3E">
        <w:rPr>
          <w:sz w:val="20"/>
          <w:szCs w:val="20"/>
        </w:rPr>
        <w:t xml:space="preserve">. </w:t>
      </w:r>
      <w:r w:rsidR="00C37653">
        <w:rPr>
          <w:sz w:val="20"/>
          <w:szCs w:val="20"/>
        </w:rPr>
        <w:t>M</w:t>
      </w:r>
      <w:r w:rsidR="00934AB1">
        <w:rPr>
          <w:sz w:val="20"/>
          <w:szCs w:val="20"/>
        </w:rPr>
        <w:t>elbourne</w:t>
      </w:r>
      <w:r>
        <w:rPr>
          <w:sz w:val="20"/>
          <w:szCs w:val="20"/>
        </w:rPr>
        <w:t xml:space="preserve">: </w:t>
      </w:r>
      <w:r w:rsidR="008F5B3E" w:rsidRPr="008F5B3E">
        <w:rPr>
          <w:sz w:val="20"/>
          <w:szCs w:val="20"/>
        </w:rPr>
        <w:t xml:space="preserve">Department </w:t>
      </w:r>
      <w:r w:rsidR="00476947">
        <w:rPr>
          <w:sz w:val="20"/>
          <w:szCs w:val="20"/>
        </w:rPr>
        <w:t xml:space="preserve">of Transport, State </w:t>
      </w:r>
      <w:r w:rsidR="00934AB1">
        <w:rPr>
          <w:sz w:val="20"/>
          <w:szCs w:val="20"/>
        </w:rPr>
        <w:t>o</w:t>
      </w:r>
      <w:r w:rsidR="00476947">
        <w:rPr>
          <w:sz w:val="20"/>
          <w:szCs w:val="20"/>
        </w:rPr>
        <w:t>f Victoria</w:t>
      </w:r>
      <w:r w:rsidR="008F5B3E" w:rsidRPr="008F5B3E">
        <w:rPr>
          <w:sz w:val="20"/>
          <w:szCs w:val="20"/>
        </w:rPr>
        <w:t>.</w:t>
      </w:r>
      <w:bookmarkEnd w:id="38"/>
    </w:p>
    <w:p w:rsidR="008F5B3E" w:rsidRPr="008F5B3E" w:rsidRDefault="00292EFB" w:rsidP="00717DEC">
      <w:pPr>
        <w:ind w:left="360" w:hanging="360"/>
        <w:jc w:val="both"/>
        <w:rPr>
          <w:sz w:val="20"/>
          <w:szCs w:val="20"/>
        </w:rPr>
      </w:pPr>
      <w:bookmarkStart w:id="39" w:name="_ENREF_39"/>
      <w:r>
        <w:rPr>
          <w:sz w:val="20"/>
          <w:szCs w:val="20"/>
        </w:rPr>
        <w:t>Krizek, K.J., Handy, S.L.</w:t>
      </w:r>
      <w:r w:rsidR="008F5B3E" w:rsidRPr="008F5B3E">
        <w:rPr>
          <w:sz w:val="20"/>
          <w:szCs w:val="20"/>
        </w:rPr>
        <w:t xml:space="preserve"> </w:t>
      </w:r>
      <w:r>
        <w:rPr>
          <w:sz w:val="20"/>
          <w:szCs w:val="20"/>
        </w:rPr>
        <w:t xml:space="preserve">and </w:t>
      </w:r>
      <w:r w:rsidR="008F5B3E" w:rsidRPr="008F5B3E">
        <w:rPr>
          <w:sz w:val="20"/>
          <w:szCs w:val="20"/>
        </w:rPr>
        <w:t xml:space="preserve">Piatkowski, D., 2010. Walking and </w:t>
      </w:r>
      <w:r w:rsidR="00934AB1" w:rsidRPr="008F5B3E">
        <w:rPr>
          <w:sz w:val="20"/>
          <w:szCs w:val="20"/>
        </w:rPr>
        <w:t>cycling’s role in addressing climate change: account</w:t>
      </w:r>
      <w:r w:rsidR="00934AB1">
        <w:rPr>
          <w:sz w:val="20"/>
          <w:szCs w:val="20"/>
        </w:rPr>
        <w:t>ing for the substitution effect</w:t>
      </w:r>
      <w:r w:rsidR="00120121">
        <w:rPr>
          <w:sz w:val="20"/>
          <w:szCs w:val="20"/>
        </w:rPr>
        <w:t>. In:</w:t>
      </w:r>
      <w:r w:rsidR="00120121" w:rsidRPr="00120121">
        <w:rPr>
          <w:sz w:val="21"/>
          <w:szCs w:val="21"/>
          <w:lang w:eastAsia="en-US"/>
        </w:rPr>
        <w:t xml:space="preserve"> </w:t>
      </w:r>
      <w:r w:rsidR="008F5B3E" w:rsidRPr="008F5B3E">
        <w:rPr>
          <w:i/>
          <w:sz w:val="20"/>
          <w:szCs w:val="20"/>
        </w:rPr>
        <w:t>90th Annual Meeting of the Transportation Research Board</w:t>
      </w:r>
      <w:r w:rsidR="00DE7571">
        <w:rPr>
          <w:sz w:val="20"/>
          <w:szCs w:val="20"/>
        </w:rPr>
        <w:t>.</w:t>
      </w:r>
      <w:r w:rsidR="008F5B3E" w:rsidRPr="008F5B3E">
        <w:rPr>
          <w:sz w:val="20"/>
          <w:szCs w:val="20"/>
        </w:rPr>
        <w:t xml:space="preserve"> </w:t>
      </w:r>
      <w:r w:rsidR="00DE7571">
        <w:rPr>
          <w:sz w:val="20"/>
          <w:szCs w:val="20"/>
        </w:rPr>
        <w:t>Washington</w:t>
      </w:r>
      <w:r w:rsidR="00934AB1">
        <w:rPr>
          <w:sz w:val="20"/>
          <w:szCs w:val="20"/>
        </w:rPr>
        <w:t>, D</w:t>
      </w:r>
      <w:r w:rsidR="00B40588" w:rsidRPr="00033011">
        <w:rPr>
          <w:sz w:val="20"/>
          <w:szCs w:val="20"/>
        </w:rPr>
        <w:t>C</w:t>
      </w:r>
      <w:r w:rsidR="00120121">
        <w:rPr>
          <w:sz w:val="20"/>
          <w:szCs w:val="20"/>
        </w:rPr>
        <w:t>, 23-27 January 2011,</w:t>
      </w:r>
      <w:r w:rsidR="00120121" w:rsidRPr="00120121">
        <w:rPr>
          <w:sz w:val="20"/>
          <w:szCs w:val="20"/>
        </w:rPr>
        <w:t xml:space="preserve"> </w:t>
      </w:r>
      <w:r w:rsidR="00C37653">
        <w:rPr>
          <w:sz w:val="20"/>
          <w:szCs w:val="20"/>
        </w:rPr>
        <w:t>Washington</w:t>
      </w:r>
      <w:r w:rsidR="00934AB1">
        <w:rPr>
          <w:sz w:val="20"/>
          <w:szCs w:val="20"/>
        </w:rPr>
        <w:t>, D</w:t>
      </w:r>
      <w:r w:rsidR="00120121" w:rsidRPr="00033011">
        <w:rPr>
          <w:sz w:val="20"/>
          <w:szCs w:val="20"/>
        </w:rPr>
        <w:t>C</w:t>
      </w:r>
      <w:r w:rsidR="00120121">
        <w:rPr>
          <w:sz w:val="20"/>
          <w:szCs w:val="20"/>
        </w:rPr>
        <w:t xml:space="preserve">: </w:t>
      </w:r>
      <w:r w:rsidR="00120121" w:rsidRPr="00934AB1">
        <w:rPr>
          <w:sz w:val="20"/>
          <w:szCs w:val="20"/>
        </w:rPr>
        <w:t>Transportation Research Board</w:t>
      </w:r>
      <w:r w:rsidR="00B40588" w:rsidRPr="00033011">
        <w:rPr>
          <w:sz w:val="20"/>
          <w:szCs w:val="20"/>
        </w:rPr>
        <w:t>.</w:t>
      </w:r>
      <w:bookmarkEnd w:id="39"/>
    </w:p>
    <w:p w:rsidR="008F5B3E" w:rsidRPr="00292EFB" w:rsidRDefault="008F5B3E" w:rsidP="00292EFB">
      <w:pPr>
        <w:ind w:left="360" w:hanging="360"/>
        <w:jc w:val="both"/>
        <w:rPr>
          <w:sz w:val="20"/>
          <w:szCs w:val="20"/>
          <w:u w:val="single"/>
        </w:rPr>
      </w:pPr>
      <w:bookmarkStart w:id="40" w:name="_ENREF_40"/>
      <w:r w:rsidRPr="008F5B3E">
        <w:rPr>
          <w:sz w:val="20"/>
          <w:szCs w:val="20"/>
        </w:rPr>
        <w:t>LaHood, R., 2009. Smart community planning, more transportation options l</w:t>
      </w:r>
      <w:r w:rsidR="00694710">
        <w:rPr>
          <w:sz w:val="20"/>
          <w:szCs w:val="20"/>
        </w:rPr>
        <w:t>ead to reduced carbon emissions.</w:t>
      </w:r>
      <w:r w:rsidRPr="008F5B3E">
        <w:rPr>
          <w:sz w:val="20"/>
          <w:szCs w:val="20"/>
        </w:rPr>
        <w:t xml:space="preserve"> </w:t>
      </w:r>
      <w:proofErr w:type="spellStart"/>
      <w:r w:rsidR="00DE7571">
        <w:rPr>
          <w:i/>
          <w:sz w:val="20"/>
          <w:szCs w:val="20"/>
        </w:rPr>
        <w:t>Fastlane</w:t>
      </w:r>
      <w:proofErr w:type="spellEnd"/>
      <w:r w:rsidR="00DE7571">
        <w:rPr>
          <w:i/>
          <w:sz w:val="20"/>
          <w:szCs w:val="20"/>
        </w:rPr>
        <w:t>.</w:t>
      </w:r>
      <w:r w:rsidRPr="008F5B3E">
        <w:rPr>
          <w:i/>
          <w:sz w:val="20"/>
          <w:szCs w:val="20"/>
        </w:rPr>
        <w:t xml:space="preserve"> The Official Blog of the </w:t>
      </w:r>
      <w:r w:rsidR="002A5AA2">
        <w:rPr>
          <w:i/>
          <w:sz w:val="20"/>
          <w:szCs w:val="20"/>
        </w:rPr>
        <w:t>US</w:t>
      </w:r>
      <w:r w:rsidRPr="008F5B3E">
        <w:rPr>
          <w:i/>
          <w:sz w:val="20"/>
          <w:szCs w:val="20"/>
        </w:rPr>
        <w:t xml:space="preserve"> Secretary of Transportation</w:t>
      </w:r>
      <w:bookmarkEnd w:id="40"/>
      <w:r w:rsidR="00292EFB">
        <w:rPr>
          <w:sz w:val="20"/>
          <w:szCs w:val="20"/>
        </w:rPr>
        <w:t>, [</w:t>
      </w:r>
      <w:r w:rsidR="00B7486C">
        <w:rPr>
          <w:sz w:val="20"/>
          <w:szCs w:val="20"/>
        </w:rPr>
        <w:t>blog</w:t>
      </w:r>
      <w:r w:rsidR="00292EFB">
        <w:rPr>
          <w:sz w:val="20"/>
          <w:szCs w:val="20"/>
        </w:rPr>
        <w:t>]</w:t>
      </w:r>
      <w:r w:rsidR="00B7486C">
        <w:rPr>
          <w:sz w:val="20"/>
          <w:szCs w:val="20"/>
        </w:rPr>
        <w:t xml:space="preserve"> 14 July</w:t>
      </w:r>
      <w:r w:rsidR="00694710">
        <w:rPr>
          <w:sz w:val="20"/>
          <w:szCs w:val="20"/>
        </w:rPr>
        <w:t xml:space="preserve"> 2009</w:t>
      </w:r>
      <w:r w:rsidR="00B7486C">
        <w:rPr>
          <w:sz w:val="20"/>
          <w:szCs w:val="20"/>
        </w:rPr>
        <w:t>.</w:t>
      </w:r>
      <w:r w:rsidR="00DE7571">
        <w:rPr>
          <w:sz w:val="20"/>
          <w:szCs w:val="20"/>
        </w:rPr>
        <w:t xml:space="preserve"> Available at</w:t>
      </w:r>
      <w:r w:rsidR="00292EFB">
        <w:rPr>
          <w:sz w:val="20"/>
          <w:szCs w:val="20"/>
        </w:rPr>
        <w:t xml:space="preserve">: </w:t>
      </w:r>
      <w:r w:rsidR="00694710">
        <w:rPr>
          <w:sz w:val="20"/>
          <w:szCs w:val="20"/>
        </w:rPr>
        <w:t>&lt;</w:t>
      </w:r>
      <w:hyperlink w:history="1">
        <w:r w:rsidR="002B2607" w:rsidRPr="002B2607">
          <w:rPr>
            <w:sz w:val="20"/>
            <w:szCs w:val="20"/>
          </w:rPr>
          <w:t>http://fast lane.dot. gov/2009/07/ smart-community-planning-more-transportation-options-lead-to-a-reduced-carbon-emissions.html</w:t>
        </w:r>
      </w:hyperlink>
      <w:r w:rsidR="00694710" w:rsidRPr="00694710">
        <w:rPr>
          <w:sz w:val="20"/>
          <w:szCs w:val="20"/>
        </w:rPr>
        <w:t>&gt;</w:t>
      </w:r>
      <w:r w:rsidR="00DE7571" w:rsidRPr="00694710">
        <w:rPr>
          <w:sz w:val="20"/>
          <w:szCs w:val="20"/>
        </w:rPr>
        <w:t>.</w:t>
      </w:r>
    </w:p>
    <w:p w:rsidR="008F5B3E" w:rsidRPr="008F5B3E" w:rsidRDefault="008F5B3E" w:rsidP="00717DEC">
      <w:pPr>
        <w:ind w:left="360" w:hanging="360"/>
        <w:jc w:val="both"/>
        <w:rPr>
          <w:sz w:val="20"/>
          <w:szCs w:val="20"/>
        </w:rPr>
      </w:pPr>
      <w:bookmarkStart w:id="41" w:name="_ENREF_41"/>
      <w:r w:rsidRPr="008F5B3E">
        <w:rPr>
          <w:sz w:val="20"/>
          <w:szCs w:val="20"/>
        </w:rPr>
        <w:t>Lee, D.B.J., Klein, L.</w:t>
      </w:r>
      <w:r w:rsidR="0018581C">
        <w:rPr>
          <w:sz w:val="20"/>
          <w:szCs w:val="20"/>
        </w:rPr>
        <w:t>A.</w:t>
      </w:r>
      <w:r w:rsidRPr="008F5B3E">
        <w:rPr>
          <w:sz w:val="20"/>
          <w:szCs w:val="20"/>
        </w:rPr>
        <w:t xml:space="preserve"> </w:t>
      </w:r>
      <w:r w:rsidR="0018581C">
        <w:rPr>
          <w:sz w:val="20"/>
          <w:szCs w:val="20"/>
        </w:rPr>
        <w:t xml:space="preserve">and </w:t>
      </w:r>
      <w:r w:rsidRPr="008F5B3E">
        <w:rPr>
          <w:sz w:val="20"/>
          <w:szCs w:val="20"/>
        </w:rPr>
        <w:t>Camus, G.</w:t>
      </w:r>
      <w:r w:rsidR="00DE7571">
        <w:rPr>
          <w:sz w:val="20"/>
          <w:szCs w:val="20"/>
        </w:rPr>
        <w:t>,</w:t>
      </w:r>
      <w:r w:rsidRPr="008F5B3E">
        <w:rPr>
          <w:sz w:val="20"/>
          <w:szCs w:val="20"/>
        </w:rPr>
        <w:t xml:space="preserve"> 1999. Induced </w:t>
      </w:r>
      <w:r w:rsidR="000845F2" w:rsidRPr="008F5B3E">
        <w:rPr>
          <w:sz w:val="20"/>
          <w:szCs w:val="20"/>
        </w:rPr>
        <w:t>demand and induced traffic</w:t>
      </w:r>
      <w:r w:rsidRPr="008F5B3E">
        <w:rPr>
          <w:sz w:val="20"/>
          <w:szCs w:val="20"/>
        </w:rPr>
        <w:t xml:space="preserve">. </w:t>
      </w:r>
      <w:r w:rsidRPr="008F5B3E">
        <w:rPr>
          <w:i/>
          <w:sz w:val="20"/>
          <w:szCs w:val="20"/>
        </w:rPr>
        <w:t>Transportation Research Record</w:t>
      </w:r>
      <w:r w:rsidR="0018581C" w:rsidRPr="008F5B3E">
        <w:rPr>
          <w:sz w:val="20"/>
          <w:szCs w:val="20"/>
        </w:rPr>
        <w:t>,</w:t>
      </w:r>
      <w:r w:rsidRPr="008F5B3E">
        <w:rPr>
          <w:sz w:val="20"/>
          <w:szCs w:val="20"/>
        </w:rPr>
        <w:t xml:space="preserve"> 1659</w:t>
      </w:r>
      <w:r w:rsidR="0018581C" w:rsidRPr="008F5B3E">
        <w:rPr>
          <w:sz w:val="20"/>
          <w:szCs w:val="20"/>
        </w:rPr>
        <w:t>,</w:t>
      </w:r>
      <w:r w:rsidR="0018581C">
        <w:rPr>
          <w:sz w:val="20"/>
          <w:szCs w:val="20"/>
        </w:rPr>
        <w:t xml:space="preserve"> pp.68-75</w:t>
      </w:r>
      <w:r w:rsidRPr="008F5B3E">
        <w:rPr>
          <w:sz w:val="20"/>
          <w:szCs w:val="20"/>
        </w:rPr>
        <w:t>.</w:t>
      </w:r>
      <w:bookmarkEnd w:id="41"/>
    </w:p>
    <w:p w:rsidR="008F5B3E" w:rsidRPr="008F5B3E" w:rsidRDefault="0018581C" w:rsidP="00075CD4">
      <w:pPr>
        <w:ind w:left="360" w:hanging="360"/>
        <w:jc w:val="both"/>
        <w:rPr>
          <w:sz w:val="20"/>
          <w:szCs w:val="20"/>
        </w:rPr>
      </w:pPr>
      <w:bookmarkStart w:id="42" w:name="_ENREF_42"/>
      <w:r>
        <w:rPr>
          <w:sz w:val="20"/>
          <w:szCs w:val="20"/>
        </w:rPr>
        <w:t>Levinson, D. and</w:t>
      </w:r>
      <w:r w:rsidR="008F5B3E" w:rsidRPr="008F5B3E">
        <w:rPr>
          <w:sz w:val="20"/>
          <w:szCs w:val="20"/>
        </w:rPr>
        <w:t xml:space="preserve"> Krizek, K.J., 2008. </w:t>
      </w:r>
      <w:r w:rsidR="008F5B3E" w:rsidRPr="008F5B3E">
        <w:rPr>
          <w:i/>
          <w:sz w:val="20"/>
          <w:szCs w:val="20"/>
        </w:rPr>
        <w:t>Planning for Place and Plexus: Metropolitan Land Use and Transport</w:t>
      </w:r>
      <w:r w:rsidR="008F5B3E" w:rsidRPr="008F5B3E">
        <w:rPr>
          <w:sz w:val="20"/>
          <w:szCs w:val="20"/>
        </w:rPr>
        <w:t xml:space="preserve">. </w:t>
      </w:r>
      <w:r w:rsidR="000845F2">
        <w:rPr>
          <w:sz w:val="20"/>
          <w:szCs w:val="20"/>
        </w:rPr>
        <w:t>New York</w:t>
      </w:r>
      <w:r>
        <w:rPr>
          <w:sz w:val="20"/>
          <w:szCs w:val="20"/>
        </w:rPr>
        <w:t xml:space="preserve">: </w:t>
      </w:r>
      <w:proofErr w:type="spellStart"/>
      <w:r w:rsidR="008F5B3E" w:rsidRPr="008F5B3E">
        <w:rPr>
          <w:sz w:val="20"/>
          <w:szCs w:val="20"/>
        </w:rPr>
        <w:t>Routledge</w:t>
      </w:r>
      <w:proofErr w:type="spellEnd"/>
      <w:r w:rsidR="008F5B3E" w:rsidRPr="008F5B3E">
        <w:rPr>
          <w:sz w:val="20"/>
          <w:szCs w:val="20"/>
        </w:rPr>
        <w:t>.</w:t>
      </w:r>
      <w:bookmarkEnd w:id="42"/>
    </w:p>
    <w:p w:rsidR="008F5B3E" w:rsidRPr="008F5B3E" w:rsidRDefault="008F5B3E" w:rsidP="00717DEC">
      <w:pPr>
        <w:ind w:left="360" w:hanging="360"/>
        <w:jc w:val="both"/>
        <w:rPr>
          <w:sz w:val="20"/>
          <w:szCs w:val="20"/>
        </w:rPr>
      </w:pPr>
      <w:bookmarkStart w:id="43" w:name="_ENREF_43"/>
      <w:r w:rsidRPr="008F5B3E">
        <w:rPr>
          <w:sz w:val="20"/>
          <w:szCs w:val="20"/>
        </w:rPr>
        <w:t xml:space="preserve">Lura Consulting, 2002. </w:t>
      </w:r>
      <w:r w:rsidR="0018581C">
        <w:rPr>
          <w:i/>
          <w:sz w:val="20"/>
          <w:szCs w:val="20"/>
        </w:rPr>
        <w:t>Ant</w:t>
      </w:r>
      <w:r w:rsidRPr="0018581C">
        <w:rPr>
          <w:i/>
          <w:sz w:val="20"/>
          <w:szCs w:val="20"/>
        </w:rPr>
        <w:t xml:space="preserve">i-idling campaign: </w:t>
      </w:r>
      <w:r w:rsidR="0018581C">
        <w:rPr>
          <w:i/>
          <w:sz w:val="20"/>
          <w:szCs w:val="20"/>
        </w:rPr>
        <w:t>F</w:t>
      </w:r>
      <w:r w:rsidRPr="0018581C">
        <w:rPr>
          <w:i/>
          <w:sz w:val="20"/>
          <w:szCs w:val="20"/>
        </w:rPr>
        <w:t xml:space="preserve">inal report. Prepared for the Canadian Petroleum Product Institute and Natural Resources Canada Office of Energy </w:t>
      </w:r>
      <w:r w:rsidR="00DF1C32" w:rsidRPr="0018581C">
        <w:rPr>
          <w:i/>
          <w:sz w:val="20"/>
          <w:szCs w:val="20"/>
        </w:rPr>
        <w:t>Efficiency</w:t>
      </w:r>
      <w:r w:rsidRPr="008F5B3E">
        <w:rPr>
          <w:sz w:val="20"/>
          <w:szCs w:val="20"/>
        </w:rPr>
        <w:t>.</w:t>
      </w:r>
      <w:bookmarkEnd w:id="43"/>
      <w:r w:rsidR="002A704B">
        <w:rPr>
          <w:sz w:val="20"/>
          <w:szCs w:val="20"/>
        </w:rPr>
        <w:t>Toronto</w:t>
      </w:r>
      <w:r w:rsidR="00FE177E">
        <w:rPr>
          <w:sz w:val="20"/>
          <w:szCs w:val="20"/>
        </w:rPr>
        <w:t>:</w:t>
      </w:r>
      <w:r w:rsidR="002A704B">
        <w:rPr>
          <w:sz w:val="20"/>
          <w:szCs w:val="20"/>
        </w:rPr>
        <w:t xml:space="preserve"> </w:t>
      </w:r>
      <w:r w:rsidR="002A704B" w:rsidRPr="008F5B3E">
        <w:rPr>
          <w:sz w:val="20"/>
          <w:szCs w:val="20"/>
        </w:rPr>
        <w:t>Lura Consulting</w:t>
      </w:r>
      <w:r w:rsidR="002A704B">
        <w:rPr>
          <w:sz w:val="20"/>
          <w:szCs w:val="20"/>
        </w:rPr>
        <w:t>.</w:t>
      </w:r>
    </w:p>
    <w:p w:rsidR="008F5B3E" w:rsidRPr="008F5B3E" w:rsidRDefault="004C6364" w:rsidP="00717DEC">
      <w:pPr>
        <w:ind w:left="360" w:hanging="360"/>
        <w:jc w:val="both"/>
        <w:rPr>
          <w:sz w:val="20"/>
          <w:szCs w:val="20"/>
        </w:rPr>
      </w:pPr>
      <w:bookmarkStart w:id="44" w:name="_ENREF_44"/>
      <w:r>
        <w:rPr>
          <w:sz w:val="20"/>
          <w:szCs w:val="20"/>
        </w:rPr>
        <w:t>Lutsey, N. and</w:t>
      </w:r>
      <w:r w:rsidR="008F5B3E" w:rsidRPr="008F5B3E">
        <w:rPr>
          <w:sz w:val="20"/>
          <w:szCs w:val="20"/>
        </w:rPr>
        <w:t xml:space="preserve"> Sperling, D., 2005. Energy </w:t>
      </w:r>
      <w:r w:rsidR="000845F2" w:rsidRPr="008F5B3E">
        <w:rPr>
          <w:sz w:val="20"/>
          <w:szCs w:val="20"/>
        </w:rPr>
        <w:t>efficiency, fuel economy, and policy implications</w:t>
      </w:r>
      <w:r w:rsidR="008F5B3E" w:rsidRPr="008F5B3E">
        <w:rPr>
          <w:sz w:val="20"/>
          <w:szCs w:val="20"/>
        </w:rPr>
        <w:t xml:space="preserve">. </w:t>
      </w:r>
      <w:r w:rsidR="008F5B3E" w:rsidRPr="008F5B3E">
        <w:rPr>
          <w:i/>
          <w:sz w:val="20"/>
          <w:szCs w:val="20"/>
        </w:rPr>
        <w:t>Transportation Research Record</w:t>
      </w:r>
      <w:r w:rsidRPr="008F5B3E">
        <w:rPr>
          <w:sz w:val="20"/>
          <w:szCs w:val="20"/>
        </w:rPr>
        <w:t>,</w:t>
      </w:r>
      <w:r w:rsidR="008F5B3E" w:rsidRPr="008F5B3E">
        <w:rPr>
          <w:sz w:val="20"/>
          <w:szCs w:val="20"/>
        </w:rPr>
        <w:t xml:space="preserve"> 1941, </w:t>
      </w:r>
      <w:r>
        <w:rPr>
          <w:sz w:val="20"/>
          <w:szCs w:val="20"/>
        </w:rPr>
        <w:t>pp.</w:t>
      </w:r>
      <w:r w:rsidR="008F5B3E" w:rsidRPr="008F5B3E">
        <w:rPr>
          <w:sz w:val="20"/>
          <w:szCs w:val="20"/>
        </w:rPr>
        <w:t>8-17.</w:t>
      </w:r>
      <w:bookmarkEnd w:id="44"/>
    </w:p>
    <w:p w:rsidR="008F5B3E" w:rsidRPr="008F5B3E" w:rsidRDefault="004C6364" w:rsidP="00717DEC">
      <w:pPr>
        <w:ind w:left="360" w:hanging="360"/>
        <w:jc w:val="both"/>
        <w:rPr>
          <w:sz w:val="20"/>
          <w:szCs w:val="20"/>
        </w:rPr>
      </w:pPr>
      <w:bookmarkStart w:id="45" w:name="_ENREF_45"/>
      <w:r>
        <w:rPr>
          <w:sz w:val="20"/>
          <w:szCs w:val="20"/>
        </w:rPr>
        <w:t>Lutsey, N. and</w:t>
      </w:r>
      <w:r w:rsidR="008F5B3E" w:rsidRPr="008F5B3E">
        <w:rPr>
          <w:sz w:val="20"/>
          <w:szCs w:val="20"/>
        </w:rPr>
        <w:t xml:space="preserve"> Sperling, D., 2009. </w:t>
      </w:r>
      <w:r w:rsidRPr="004C6364">
        <w:rPr>
          <w:sz w:val="20"/>
          <w:szCs w:val="20"/>
        </w:rPr>
        <w:t>Greenhouse gas mitigation supply curve for the United States for transport versus other sectors</w:t>
      </w:r>
      <w:r w:rsidR="008F5B3E" w:rsidRPr="008F5B3E">
        <w:rPr>
          <w:sz w:val="20"/>
          <w:szCs w:val="20"/>
        </w:rPr>
        <w:t xml:space="preserve">. </w:t>
      </w:r>
      <w:r w:rsidR="008F5B3E" w:rsidRPr="008F5B3E">
        <w:rPr>
          <w:i/>
          <w:sz w:val="20"/>
          <w:szCs w:val="20"/>
        </w:rPr>
        <w:t>Transportation Research Part D</w:t>
      </w:r>
      <w:r w:rsidRPr="008F5B3E">
        <w:rPr>
          <w:sz w:val="20"/>
          <w:szCs w:val="20"/>
        </w:rPr>
        <w:t>,</w:t>
      </w:r>
      <w:r w:rsidR="008F5B3E" w:rsidRPr="008F5B3E">
        <w:rPr>
          <w:sz w:val="20"/>
          <w:szCs w:val="20"/>
        </w:rPr>
        <w:t xml:space="preserve"> 14</w:t>
      </w:r>
      <w:r>
        <w:rPr>
          <w:sz w:val="20"/>
          <w:szCs w:val="20"/>
        </w:rPr>
        <w:t>(3)</w:t>
      </w:r>
      <w:r w:rsidR="008F5B3E" w:rsidRPr="008F5B3E">
        <w:rPr>
          <w:sz w:val="20"/>
          <w:szCs w:val="20"/>
        </w:rPr>
        <w:t xml:space="preserve">, </w:t>
      </w:r>
      <w:r>
        <w:rPr>
          <w:sz w:val="20"/>
          <w:szCs w:val="20"/>
        </w:rPr>
        <w:t>pp.</w:t>
      </w:r>
      <w:r w:rsidR="008F5B3E" w:rsidRPr="008F5B3E">
        <w:rPr>
          <w:sz w:val="20"/>
          <w:szCs w:val="20"/>
        </w:rPr>
        <w:t>222-229.</w:t>
      </w:r>
      <w:bookmarkEnd w:id="45"/>
    </w:p>
    <w:p w:rsidR="008F5B3E" w:rsidRPr="008F5B3E" w:rsidRDefault="008F5B3E" w:rsidP="00717DEC">
      <w:pPr>
        <w:ind w:left="360" w:hanging="360"/>
        <w:jc w:val="both"/>
        <w:rPr>
          <w:sz w:val="20"/>
          <w:szCs w:val="20"/>
        </w:rPr>
      </w:pPr>
      <w:bookmarkStart w:id="46" w:name="_ENREF_46"/>
      <w:r w:rsidRPr="008F5B3E">
        <w:rPr>
          <w:sz w:val="20"/>
          <w:szCs w:val="20"/>
        </w:rPr>
        <w:t xml:space="preserve">Marsden, G., 2006. The evidence base for parking policies—a review. </w:t>
      </w:r>
      <w:r w:rsidRPr="008F5B3E">
        <w:rPr>
          <w:i/>
          <w:sz w:val="20"/>
          <w:szCs w:val="20"/>
        </w:rPr>
        <w:t>Transport Policy</w:t>
      </w:r>
      <w:r w:rsidR="004C6364" w:rsidRPr="008F5B3E">
        <w:rPr>
          <w:sz w:val="20"/>
          <w:szCs w:val="20"/>
        </w:rPr>
        <w:t>,</w:t>
      </w:r>
      <w:r w:rsidRPr="008F5B3E">
        <w:rPr>
          <w:sz w:val="20"/>
          <w:szCs w:val="20"/>
        </w:rPr>
        <w:t xml:space="preserve"> 13</w:t>
      </w:r>
      <w:r w:rsidR="004C6364">
        <w:rPr>
          <w:sz w:val="20"/>
          <w:szCs w:val="20"/>
        </w:rPr>
        <w:t>(6)</w:t>
      </w:r>
      <w:r w:rsidRPr="008F5B3E">
        <w:rPr>
          <w:sz w:val="20"/>
          <w:szCs w:val="20"/>
        </w:rPr>
        <w:t xml:space="preserve">, </w:t>
      </w:r>
      <w:r w:rsidR="004C6364">
        <w:rPr>
          <w:sz w:val="20"/>
          <w:szCs w:val="20"/>
        </w:rPr>
        <w:t>pp.</w:t>
      </w:r>
      <w:r w:rsidRPr="008F5B3E">
        <w:rPr>
          <w:sz w:val="20"/>
          <w:szCs w:val="20"/>
        </w:rPr>
        <w:t>447-457.</w:t>
      </w:r>
      <w:bookmarkEnd w:id="46"/>
    </w:p>
    <w:p w:rsidR="008F5B3E" w:rsidRPr="008F5B3E" w:rsidRDefault="008F5B3E" w:rsidP="00717DEC">
      <w:pPr>
        <w:ind w:left="360" w:hanging="360"/>
        <w:jc w:val="both"/>
        <w:rPr>
          <w:sz w:val="20"/>
          <w:szCs w:val="20"/>
        </w:rPr>
      </w:pPr>
      <w:bookmarkStart w:id="47" w:name="_ENREF_47"/>
      <w:r w:rsidRPr="008F5B3E">
        <w:rPr>
          <w:sz w:val="20"/>
          <w:szCs w:val="20"/>
        </w:rPr>
        <w:t xml:space="preserve">McKenzie-Mohr Associates, 2003. </w:t>
      </w:r>
      <w:r w:rsidRPr="004C6364">
        <w:rPr>
          <w:i/>
          <w:sz w:val="20"/>
          <w:szCs w:val="20"/>
        </w:rPr>
        <w:t xml:space="preserve">Anti-idling final report. Report prepared for </w:t>
      </w:r>
      <w:proofErr w:type="spellStart"/>
      <w:r w:rsidRPr="004C6364">
        <w:rPr>
          <w:i/>
          <w:sz w:val="20"/>
          <w:szCs w:val="20"/>
        </w:rPr>
        <w:t>Earthcare</w:t>
      </w:r>
      <w:proofErr w:type="spellEnd"/>
      <w:r w:rsidRPr="004C6364">
        <w:rPr>
          <w:i/>
          <w:sz w:val="20"/>
          <w:szCs w:val="20"/>
        </w:rPr>
        <w:t xml:space="preserve"> Sudbury</w:t>
      </w:r>
      <w:bookmarkEnd w:id="47"/>
      <w:r w:rsidR="000845F2">
        <w:rPr>
          <w:sz w:val="20"/>
          <w:szCs w:val="20"/>
        </w:rPr>
        <w:t>.</w:t>
      </w:r>
      <w:r w:rsidR="004C6364">
        <w:rPr>
          <w:sz w:val="20"/>
          <w:szCs w:val="20"/>
        </w:rPr>
        <w:t xml:space="preserve"> </w:t>
      </w:r>
      <w:r w:rsidR="004C6364" w:rsidRPr="004C6364">
        <w:rPr>
          <w:sz w:val="20"/>
          <w:szCs w:val="20"/>
        </w:rPr>
        <w:t>Fredericton</w:t>
      </w:r>
      <w:r w:rsidR="00FE177E">
        <w:rPr>
          <w:sz w:val="20"/>
          <w:szCs w:val="20"/>
        </w:rPr>
        <w:t>:</w:t>
      </w:r>
      <w:r w:rsidR="004C6364">
        <w:rPr>
          <w:sz w:val="20"/>
          <w:szCs w:val="20"/>
        </w:rPr>
        <w:t xml:space="preserve"> </w:t>
      </w:r>
      <w:r w:rsidR="004C6364" w:rsidRPr="008F5B3E">
        <w:rPr>
          <w:sz w:val="20"/>
          <w:szCs w:val="20"/>
        </w:rPr>
        <w:t>McKenzie-Mohr Associates</w:t>
      </w:r>
      <w:r w:rsidR="004C6364">
        <w:rPr>
          <w:sz w:val="20"/>
          <w:szCs w:val="20"/>
        </w:rPr>
        <w:t>.</w:t>
      </w:r>
    </w:p>
    <w:p w:rsidR="008F5B3E" w:rsidRPr="008F5B3E" w:rsidRDefault="000845F2" w:rsidP="00717DEC">
      <w:pPr>
        <w:ind w:left="360" w:hanging="360"/>
        <w:jc w:val="both"/>
        <w:rPr>
          <w:sz w:val="20"/>
          <w:szCs w:val="20"/>
        </w:rPr>
      </w:pPr>
      <w:bookmarkStart w:id="48" w:name="_ENREF_48"/>
      <w:proofErr w:type="spellStart"/>
      <w:r w:rsidRPr="000845F2">
        <w:rPr>
          <w:sz w:val="20"/>
          <w:szCs w:val="20"/>
        </w:rPr>
        <w:lastRenderedPageBreak/>
        <w:t>Möser</w:t>
      </w:r>
      <w:proofErr w:type="spellEnd"/>
      <w:r w:rsidR="004C6364">
        <w:rPr>
          <w:sz w:val="20"/>
          <w:szCs w:val="20"/>
        </w:rPr>
        <w:t>, G. and</w:t>
      </w:r>
      <w:r w:rsidR="008F5B3E" w:rsidRPr="008F5B3E">
        <w:rPr>
          <w:sz w:val="20"/>
          <w:szCs w:val="20"/>
        </w:rPr>
        <w:t xml:space="preserve"> Bamberg, S., 2008. </w:t>
      </w:r>
      <w:r w:rsidR="004C6364" w:rsidRPr="004C6364">
        <w:rPr>
          <w:sz w:val="20"/>
          <w:szCs w:val="20"/>
        </w:rPr>
        <w:t>The effectiveness of s</w:t>
      </w:r>
      <w:r w:rsidR="0052039B">
        <w:rPr>
          <w:sz w:val="20"/>
          <w:szCs w:val="20"/>
        </w:rPr>
        <w:t>oft transport policy measures: a</w:t>
      </w:r>
      <w:r w:rsidR="004C6364" w:rsidRPr="004C6364">
        <w:rPr>
          <w:sz w:val="20"/>
          <w:szCs w:val="20"/>
        </w:rPr>
        <w:t xml:space="preserve"> critical assessment and meta-analysis of empirical evidence</w:t>
      </w:r>
      <w:r w:rsidR="008F5B3E" w:rsidRPr="008F5B3E">
        <w:rPr>
          <w:sz w:val="20"/>
          <w:szCs w:val="20"/>
        </w:rPr>
        <w:t xml:space="preserve">. </w:t>
      </w:r>
      <w:r w:rsidR="008F5B3E" w:rsidRPr="008F5B3E">
        <w:rPr>
          <w:i/>
          <w:sz w:val="20"/>
          <w:szCs w:val="20"/>
        </w:rPr>
        <w:t>Journal of Environmental Psychology</w:t>
      </w:r>
      <w:r w:rsidR="00761A21" w:rsidRPr="008F5B3E">
        <w:rPr>
          <w:sz w:val="20"/>
          <w:szCs w:val="20"/>
        </w:rPr>
        <w:t>,</w:t>
      </w:r>
      <w:r w:rsidR="008F5B3E" w:rsidRPr="008F5B3E">
        <w:rPr>
          <w:sz w:val="20"/>
          <w:szCs w:val="20"/>
        </w:rPr>
        <w:t xml:space="preserve"> 28</w:t>
      </w:r>
      <w:r w:rsidR="004C6364">
        <w:rPr>
          <w:sz w:val="20"/>
          <w:szCs w:val="20"/>
        </w:rPr>
        <w:t>(1)</w:t>
      </w:r>
      <w:r w:rsidR="008F5B3E" w:rsidRPr="008F5B3E">
        <w:rPr>
          <w:sz w:val="20"/>
          <w:szCs w:val="20"/>
        </w:rPr>
        <w:t xml:space="preserve">, </w:t>
      </w:r>
      <w:r w:rsidR="004C6364">
        <w:rPr>
          <w:sz w:val="20"/>
          <w:szCs w:val="20"/>
        </w:rPr>
        <w:t>pp.</w:t>
      </w:r>
      <w:r w:rsidR="008F5B3E" w:rsidRPr="008F5B3E">
        <w:rPr>
          <w:sz w:val="20"/>
          <w:szCs w:val="20"/>
        </w:rPr>
        <w:t>10-26.</w:t>
      </w:r>
      <w:bookmarkEnd w:id="48"/>
    </w:p>
    <w:p w:rsidR="008F5B3E" w:rsidRPr="008F5B3E" w:rsidRDefault="00761A21" w:rsidP="00717DEC">
      <w:pPr>
        <w:ind w:left="360" w:hanging="360"/>
        <w:jc w:val="both"/>
        <w:rPr>
          <w:sz w:val="20"/>
          <w:szCs w:val="20"/>
        </w:rPr>
      </w:pPr>
      <w:bookmarkStart w:id="49" w:name="_ENREF_49"/>
      <w:r>
        <w:rPr>
          <w:sz w:val="20"/>
          <w:szCs w:val="20"/>
        </w:rPr>
        <w:t>Munnich, L.W. and</w:t>
      </w:r>
      <w:r w:rsidR="008F5B3E" w:rsidRPr="008F5B3E">
        <w:rPr>
          <w:sz w:val="20"/>
          <w:szCs w:val="20"/>
        </w:rPr>
        <w:t xml:space="preserve"> Loveland, J.</w:t>
      </w:r>
      <w:r>
        <w:rPr>
          <w:sz w:val="20"/>
          <w:szCs w:val="20"/>
        </w:rPr>
        <w:t>D.</w:t>
      </w:r>
      <w:r w:rsidR="008F5B3E" w:rsidRPr="008F5B3E">
        <w:rPr>
          <w:sz w:val="20"/>
          <w:szCs w:val="20"/>
        </w:rPr>
        <w:t xml:space="preserve">, 2005. Value </w:t>
      </w:r>
      <w:r w:rsidR="000845F2" w:rsidRPr="008F5B3E">
        <w:rPr>
          <w:sz w:val="20"/>
          <w:szCs w:val="20"/>
        </w:rPr>
        <w:t xml:space="preserve">pricing and public outreach: </w:t>
      </w:r>
      <w:r w:rsidR="000845F2">
        <w:rPr>
          <w:sz w:val="20"/>
          <w:szCs w:val="20"/>
        </w:rPr>
        <w:t>M</w:t>
      </w:r>
      <w:r w:rsidR="000845F2" w:rsidRPr="008F5B3E">
        <w:rPr>
          <w:sz w:val="20"/>
          <w:szCs w:val="20"/>
        </w:rPr>
        <w:t>innesota's lessons learned</w:t>
      </w:r>
      <w:r w:rsidR="008F5B3E" w:rsidRPr="008F5B3E">
        <w:rPr>
          <w:sz w:val="20"/>
          <w:szCs w:val="20"/>
        </w:rPr>
        <w:t xml:space="preserve">. </w:t>
      </w:r>
      <w:r w:rsidR="008F5B3E" w:rsidRPr="008F5B3E">
        <w:rPr>
          <w:i/>
          <w:sz w:val="20"/>
          <w:szCs w:val="20"/>
        </w:rPr>
        <w:t>Transportation Research Record</w:t>
      </w:r>
      <w:r w:rsidRPr="008F5B3E">
        <w:rPr>
          <w:sz w:val="20"/>
          <w:szCs w:val="20"/>
        </w:rPr>
        <w:t>,</w:t>
      </w:r>
      <w:r w:rsidR="008F5B3E" w:rsidRPr="008F5B3E">
        <w:rPr>
          <w:sz w:val="20"/>
          <w:szCs w:val="20"/>
        </w:rPr>
        <w:t xml:space="preserve"> 1932, </w:t>
      </w:r>
      <w:r>
        <w:rPr>
          <w:sz w:val="20"/>
          <w:szCs w:val="20"/>
        </w:rPr>
        <w:t>pp.</w:t>
      </w:r>
      <w:r w:rsidR="008F5B3E" w:rsidRPr="008F5B3E">
        <w:rPr>
          <w:sz w:val="20"/>
          <w:szCs w:val="20"/>
        </w:rPr>
        <w:t>164-168.</w:t>
      </w:r>
      <w:bookmarkEnd w:id="49"/>
    </w:p>
    <w:p w:rsidR="008F5B3E" w:rsidRPr="008F5B3E" w:rsidRDefault="008F5B3E" w:rsidP="00717DEC">
      <w:pPr>
        <w:ind w:left="360" w:hanging="360"/>
        <w:jc w:val="both"/>
        <w:rPr>
          <w:sz w:val="20"/>
          <w:szCs w:val="20"/>
        </w:rPr>
      </w:pPr>
      <w:bookmarkStart w:id="50" w:name="_ENREF_50"/>
      <w:r w:rsidRPr="008F5B3E">
        <w:rPr>
          <w:sz w:val="20"/>
          <w:szCs w:val="20"/>
        </w:rPr>
        <w:t>Ory, D.</w:t>
      </w:r>
      <w:r w:rsidR="0087418A">
        <w:rPr>
          <w:sz w:val="20"/>
          <w:szCs w:val="20"/>
        </w:rPr>
        <w:t>T. and</w:t>
      </w:r>
      <w:r w:rsidRPr="008F5B3E">
        <w:rPr>
          <w:sz w:val="20"/>
          <w:szCs w:val="20"/>
        </w:rPr>
        <w:t xml:space="preserve"> Mokhtarian, P.</w:t>
      </w:r>
      <w:r w:rsidR="0087418A">
        <w:rPr>
          <w:sz w:val="20"/>
          <w:szCs w:val="20"/>
        </w:rPr>
        <w:t>L.</w:t>
      </w:r>
      <w:r w:rsidRPr="008F5B3E">
        <w:rPr>
          <w:sz w:val="20"/>
          <w:szCs w:val="20"/>
        </w:rPr>
        <w:t xml:space="preserve">, 2005. When is getting there half the fun? Modeling the liking for travel. </w:t>
      </w:r>
      <w:r w:rsidRPr="008F5B3E">
        <w:rPr>
          <w:i/>
          <w:sz w:val="20"/>
          <w:szCs w:val="20"/>
        </w:rPr>
        <w:t>Transportation Research Part A</w:t>
      </w:r>
      <w:r w:rsidR="0087418A" w:rsidRPr="008F5B3E">
        <w:rPr>
          <w:sz w:val="20"/>
          <w:szCs w:val="20"/>
        </w:rPr>
        <w:t>,</w:t>
      </w:r>
      <w:r w:rsidRPr="008F5B3E">
        <w:rPr>
          <w:sz w:val="20"/>
          <w:szCs w:val="20"/>
        </w:rPr>
        <w:t xml:space="preserve"> 39</w:t>
      </w:r>
      <w:r w:rsidR="0087418A">
        <w:rPr>
          <w:sz w:val="20"/>
          <w:szCs w:val="20"/>
        </w:rPr>
        <w:t>(2-3)</w:t>
      </w:r>
      <w:r w:rsidRPr="008F5B3E">
        <w:rPr>
          <w:sz w:val="20"/>
          <w:szCs w:val="20"/>
        </w:rPr>
        <w:t xml:space="preserve">, </w:t>
      </w:r>
      <w:r w:rsidR="0087418A">
        <w:rPr>
          <w:sz w:val="20"/>
          <w:szCs w:val="20"/>
        </w:rPr>
        <w:t>pp.</w:t>
      </w:r>
      <w:r w:rsidRPr="008F5B3E">
        <w:rPr>
          <w:sz w:val="20"/>
          <w:szCs w:val="20"/>
        </w:rPr>
        <w:t>97-123.</w:t>
      </w:r>
      <w:bookmarkEnd w:id="50"/>
    </w:p>
    <w:p w:rsidR="008F5B3E" w:rsidRPr="008F5B3E" w:rsidRDefault="008F5B3E" w:rsidP="00717DEC">
      <w:pPr>
        <w:ind w:left="360" w:hanging="360"/>
        <w:jc w:val="both"/>
        <w:rPr>
          <w:sz w:val="20"/>
          <w:szCs w:val="20"/>
        </w:rPr>
      </w:pPr>
      <w:bookmarkStart w:id="51" w:name="_ENREF_51"/>
      <w:r w:rsidRPr="008F5B3E">
        <w:rPr>
          <w:sz w:val="20"/>
          <w:szCs w:val="20"/>
        </w:rPr>
        <w:t>Parkan</w:t>
      </w:r>
      <w:r w:rsidR="0087418A">
        <w:rPr>
          <w:sz w:val="20"/>
          <w:szCs w:val="20"/>
        </w:rPr>
        <w:t>y, E., Du, J., Aultman-Hall, L. and</w:t>
      </w:r>
      <w:r w:rsidRPr="008F5B3E">
        <w:rPr>
          <w:sz w:val="20"/>
          <w:szCs w:val="20"/>
        </w:rPr>
        <w:t xml:space="preserve"> Gallagher, R., 2006. Modeling </w:t>
      </w:r>
      <w:r w:rsidR="000845F2" w:rsidRPr="008F5B3E">
        <w:rPr>
          <w:sz w:val="20"/>
          <w:szCs w:val="20"/>
        </w:rPr>
        <w:t xml:space="preserve">stated and revealed route choice: </w:t>
      </w:r>
      <w:r w:rsidR="00FE7153">
        <w:rPr>
          <w:sz w:val="20"/>
          <w:szCs w:val="20"/>
        </w:rPr>
        <w:t>a</w:t>
      </w:r>
      <w:r w:rsidR="000845F2" w:rsidRPr="008F5B3E">
        <w:rPr>
          <w:sz w:val="20"/>
          <w:szCs w:val="20"/>
        </w:rPr>
        <w:t xml:space="preserve"> consideration of consistency, diversion, and attitudinal variables</w:t>
      </w:r>
      <w:r w:rsidRPr="008F5B3E">
        <w:rPr>
          <w:sz w:val="20"/>
          <w:szCs w:val="20"/>
        </w:rPr>
        <w:t xml:space="preserve">. </w:t>
      </w:r>
      <w:r w:rsidRPr="008F5B3E">
        <w:rPr>
          <w:i/>
          <w:sz w:val="20"/>
          <w:szCs w:val="20"/>
        </w:rPr>
        <w:t>Transportation Research Record</w:t>
      </w:r>
      <w:r w:rsidR="0087418A" w:rsidRPr="008F5B3E">
        <w:rPr>
          <w:sz w:val="20"/>
          <w:szCs w:val="20"/>
        </w:rPr>
        <w:t>,</w:t>
      </w:r>
      <w:r w:rsidRPr="008F5B3E">
        <w:rPr>
          <w:sz w:val="20"/>
          <w:szCs w:val="20"/>
        </w:rPr>
        <w:t xml:space="preserve"> 1985, </w:t>
      </w:r>
      <w:r w:rsidR="0087418A">
        <w:rPr>
          <w:sz w:val="20"/>
          <w:szCs w:val="20"/>
        </w:rPr>
        <w:t>pp.</w:t>
      </w:r>
      <w:r w:rsidRPr="008F5B3E">
        <w:rPr>
          <w:sz w:val="20"/>
          <w:szCs w:val="20"/>
        </w:rPr>
        <w:t>29-39.</w:t>
      </w:r>
      <w:bookmarkEnd w:id="51"/>
    </w:p>
    <w:p w:rsidR="008F5B3E" w:rsidRPr="008F5B3E" w:rsidRDefault="008F5B3E" w:rsidP="00717DEC">
      <w:pPr>
        <w:ind w:left="360" w:hanging="360"/>
        <w:jc w:val="both"/>
        <w:rPr>
          <w:sz w:val="20"/>
          <w:szCs w:val="20"/>
        </w:rPr>
      </w:pPr>
      <w:bookmarkStart w:id="52" w:name="_ENREF_52"/>
      <w:r w:rsidRPr="008F5B3E">
        <w:rPr>
          <w:sz w:val="20"/>
          <w:szCs w:val="20"/>
        </w:rPr>
        <w:t>Parry, I.</w:t>
      </w:r>
      <w:r w:rsidR="007523B3">
        <w:rPr>
          <w:sz w:val="20"/>
          <w:szCs w:val="20"/>
        </w:rPr>
        <w:t>W.H and</w:t>
      </w:r>
      <w:r w:rsidRPr="008F5B3E">
        <w:rPr>
          <w:sz w:val="20"/>
          <w:szCs w:val="20"/>
        </w:rPr>
        <w:t xml:space="preserve"> Bento, A., 2002. </w:t>
      </w:r>
      <w:proofErr w:type="gramStart"/>
      <w:r w:rsidR="007523B3" w:rsidRPr="007523B3">
        <w:rPr>
          <w:sz w:val="20"/>
          <w:szCs w:val="20"/>
        </w:rPr>
        <w:t xml:space="preserve">Estimating the </w:t>
      </w:r>
      <w:r w:rsidR="002B2607" w:rsidRPr="007523B3">
        <w:rPr>
          <w:sz w:val="20"/>
          <w:szCs w:val="20"/>
        </w:rPr>
        <w:t xml:space="preserve">welfare effect of congestion </w:t>
      </w:r>
      <w:r w:rsidR="00FE7153">
        <w:rPr>
          <w:sz w:val="20"/>
          <w:szCs w:val="20"/>
        </w:rPr>
        <w:t>t</w:t>
      </w:r>
      <w:r w:rsidR="002B2607" w:rsidRPr="007523B3">
        <w:rPr>
          <w:sz w:val="20"/>
          <w:szCs w:val="20"/>
        </w:rPr>
        <w:t>axes: the critical importance of other distortions within the transport system</w:t>
      </w:r>
      <w:r w:rsidRPr="008F5B3E">
        <w:rPr>
          <w:sz w:val="20"/>
          <w:szCs w:val="20"/>
        </w:rPr>
        <w:t>.</w:t>
      </w:r>
      <w:proofErr w:type="gramEnd"/>
      <w:r w:rsidRPr="008F5B3E">
        <w:rPr>
          <w:sz w:val="20"/>
          <w:szCs w:val="20"/>
        </w:rPr>
        <w:t xml:space="preserve"> </w:t>
      </w:r>
      <w:r w:rsidRPr="008F5B3E">
        <w:rPr>
          <w:i/>
          <w:sz w:val="20"/>
          <w:szCs w:val="20"/>
        </w:rPr>
        <w:t>Journal of Urban Economics</w:t>
      </w:r>
      <w:r w:rsidR="007523B3" w:rsidRPr="008F5B3E">
        <w:rPr>
          <w:sz w:val="20"/>
          <w:szCs w:val="20"/>
        </w:rPr>
        <w:t>,</w:t>
      </w:r>
      <w:r w:rsidRPr="008F5B3E">
        <w:rPr>
          <w:sz w:val="20"/>
          <w:szCs w:val="20"/>
        </w:rPr>
        <w:t xml:space="preserve"> 51</w:t>
      </w:r>
      <w:r w:rsidR="007523B3">
        <w:rPr>
          <w:sz w:val="20"/>
          <w:szCs w:val="20"/>
        </w:rPr>
        <w:t>(2)</w:t>
      </w:r>
      <w:r w:rsidRPr="008F5B3E">
        <w:rPr>
          <w:sz w:val="20"/>
          <w:szCs w:val="20"/>
        </w:rPr>
        <w:t xml:space="preserve">, </w:t>
      </w:r>
      <w:r w:rsidR="007523B3">
        <w:rPr>
          <w:sz w:val="20"/>
          <w:szCs w:val="20"/>
        </w:rPr>
        <w:t>pp.</w:t>
      </w:r>
      <w:r w:rsidRPr="008F5B3E">
        <w:rPr>
          <w:sz w:val="20"/>
          <w:szCs w:val="20"/>
        </w:rPr>
        <w:t>339-365.</w:t>
      </w:r>
      <w:bookmarkEnd w:id="52"/>
    </w:p>
    <w:p w:rsidR="007523B3" w:rsidRPr="008F5B3E" w:rsidRDefault="008F5B3E" w:rsidP="007523B3">
      <w:pPr>
        <w:ind w:left="360" w:hanging="360"/>
        <w:jc w:val="both"/>
        <w:rPr>
          <w:sz w:val="20"/>
          <w:szCs w:val="20"/>
        </w:rPr>
      </w:pPr>
      <w:bookmarkStart w:id="53" w:name="_ENREF_53"/>
      <w:r w:rsidRPr="008F5B3E">
        <w:rPr>
          <w:sz w:val="20"/>
          <w:szCs w:val="20"/>
        </w:rPr>
        <w:t xml:space="preserve">Pew Charitable Trusts, 2009. </w:t>
      </w:r>
      <w:r w:rsidRPr="007F160E">
        <w:rPr>
          <w:i/>
          <w:sz w:val="20"/>
          <w:szCs w:val="20"/>
        </w:rPr>
        <w:t>Analysis Finds Shifting Trends in Highway Funding: User Fees Make Up Decreasing Share,</w:t>
      </w:r>
      <w:r w:rsidRPr="008F5B3E">
        <w:rPr>
          <w:sz w:val="20"/>
          <w:szCs w:val="20"/>
        </w:rPr>
        <w:t xml:space="preserve"> </w:t>
      </w:r>
      <w:proofErr w:type="spellStart"/>
      <w:r w:rsidRPr="008F5B3E">
        <w:rPr>
          <w:i/>
          <w:sz w:val="20"/>
          <w:szCs w:val="20"/>
        </w:rPr>
        <w:t>SubsidyScope</w:t>
      </w:r>
      <w:proofErr w:type="spellEnd"/>
      <w:r w:rsidR="002B2607">
        <w:rPr>
          <w:sz w:val="20"/>
          <w:szCs w:val="20"/>
        </w:rPr>
        <w:t>.</w:t>
      </w:r>
      <w:r w:rsidR="007F160E">
        <w:rPr>
          <w:sz w:val="20"/>
          <w:szCs w:val="20"/>
        </w:rPr>
        <w:t xml:space="preserve"> </w:t>
      </w:r>
      <w:r w:rsidR="007523B3">
        <w:rPr>
          <w:sz w:val="20"/>
          <w:szCs w:val="20"/>
        </w:rPr>
        <w:t>[</w:t>
      </w:r>
      <w:proofErr w:type="gramStart"/>
      <w:r w:rsidR="007523B3">
        <w:rPr>
          <w:sz w:val="20"/>
          <w:szCs w:val="20"/>
        </w:rPr>
        <w:t>online</w:t>
      </w:r>
      <w:proofErr w:type="gramEnd"/>
      <w:r w:rsidR="007523B3">
        <w:rPr>
          <w:sz w:val="20"/>
          <w:szCs w:val="20"/>
        </w:rPr>
        <w:t>]</w:t>
      </w:r>
      <w:bookmarkEnd w:id="53"/>
      <w:r w:rsidR="007F160E">
        <w:rPr>
          <w:sz w:val="20"/>
          <w:szCs w:val="20"/>
        </w:rPr>
        <w:t xml:space="preserve"> Available at</w:t>
      </w:r>
      <w:r w:rsidR="007523B3">
        <w:rPr>
          <w:sz w:val="20"/>
          <w:szCs w:val="20"/>
        </w:rPr>
        <w:t>: &lt;</w:t>
      </w:r>
      <w:r w:rsidR="007523B3" w:rsidRPr="007F160E">
        <w:rPr>
          <w:rStyle w:val="Hyperlink"/>
          <w:color w:val="auto"/>
          <w:sz w:val="20"/>
          <w:szCs w:val="20"/>
          <w:u w:val="none"/>
        </w:rPr>
        <w:t>http://</w:t>
      </w:r>
      <w:r w:rsidR="007F160E">
        <w:rPr>
          <w:rStyle w:val="Hyperlink"/>
          <w:color w:val="auto"/>
          <w:sz w:val="20"/>
          <w:szCs w:val="20"/>
          <w:u w:val="none"/>
        </w:rPr>
        <w:t xml:space="preserve"> </w:t>
      </w:r>
      <w:r w:rsidR="007523B3" w:rsidRPr="007F160E">
        <w:rPr>
          <w:rStyle w:val="Hyperlink"/>
          <w:color w:val="auto"/>
          <w:sz w:val="20"/>
          <w:szCs w:val="20"/>
          <w:u w:val="none"/>
        </w:rPr>
        <w:t>subsidyscope.org/transportation/directexpenditures/highways/funding/analysis/</w:t>
      </w:r>
      <w:r w:rsidR="007523B3" w:rsidRPr="007F160E">
        <w:rPr>
          <w:sz w:val="20"/>
          <w:szCs w:val="20"/>
        </w:rPr>
        <w:t>&gt;</w:t>
      </w:r>
      <w:r w:rsidR="002B2607">
        <w:rPr>
          <w:sz w:val="20"/>
          <w:szCs w:val="20"/>
        </w:rPr>
        <w:t>.</w:t>
      </w:r>
    </w:p>
    <w:p w:rsidR="008F5B3E" w:rsidRPr="008F5B3E" w:rsidRDefault="008F5B3E" w:rsidP="00717DEC">
      <w:pPr>
        <w:ind w:left="360" w:hanging="360"/>
        <w:jc w:val="both"/>
        <w:rPr>
          <w:sz w:val="20"/>
          <w:szCs w:val="20"/>
        </w:rPr>
      </w:pPr>
      <w:bookmarkStart w:id="54" w:name="_ENREF_54"/>
      <w:r w:rsidRPr="008F5B3E">
        <w:rPr>
          <w:sz w:val="20"/>
          <w:szCs w:val="20"/>
        </w:rPr>
        <w:t xml:space="preserve">Polzin, S., 2006. </w:t>
      </w:r>
      <w:r w:rsidRPr="007523B3">
        <w:rPr>
          <w:i/>
          <w:sz w:val="20"/>
          <w:szCs w:val="20"/>
        </w:rPr>
        <w:t>The Case for Moderate Growth in</w:t>
      </w:r>
      <w:r w:rsidR="002F34B4" w:rsidRPr="007523B3">
        <w:rPr>
          <w:i/>
          <w:sz w:val="20"/>
          <w:szCs w:val="20"/>
        </w:rPr>
        <w:t xml:space="preserve"> </w:t>
      </w:r>
      <w:r w:rsidRPr="007523B3">
        <w:rPr>
          <w:i/>
          <w:sz w:val="20"/>
          <w:szCs w:val="20"/>
        </w:rPr>
        <w:t xml:space="preserve">Vehicle Miles of Travel: A Critical Juncture in </w:t>
      </w:r>
      <w:r w:rsidR="002A5AA2">
        <w:rPr>
          <w:i/>
          <w:sz w:val="20"/>
          <w:szCs w:val="20"/>
        </w:rPr>
        <w:t>US</w:t>
      </w:r>
      <w:r w:rsidRPr="007523B3">
        <w:rPr>
          <w:i/>
          <w:sz w:val="20"/>
          <w:szCs w:val="20"/>
        </w:rPr>
        <w:t xml:space="preserve"> Travel Behavior Trends</w:t>
      </w:r>
      <w:r w:rsidR="007523B3">
        <w:rPr>
          <w:i/>
          <w:sz w:val="20"/>
          <w:szCs w:val="20"/>
        </w:rPr>
        <w:t>.</w:t>
      </w:r>
      <w:r w:rsidR="007523B3">
        <w:rPr>
          <w:sz w:val="20"/>
          <w:szCs w:val="20"/>
        </w:rPr>
        <w:t xml:space="preserve"> </w:t>
      </w:r>
      <w:r w:rsidR="007F160E">
        <w:rPr>
          <w:sz w:val="20"/>
          <w:szCs w:val="20"/>
        </w:rPr>
        <w:t>Tampa</w:t>
      </w:r>
      <w:r w:rsidR="007523B3">
        <w:rPr>
          <w:sz w:val="20"/>
          <w:szCs w:val="20"/>
        </w:rPr>
        <w:t xml:space="preserve">: </w:t>
      </w:r>
      <w:r w:rsidRPr="008F5B3E">
        <w:rPr>
          <w:sz w:val="20"/>
          <w:szCs w:val="20"/>
        </w:rPr>
        <w:t>Center for Urban Transportation Resear</w:t>
      </w:r>
      <w:r w:rsidR="007F160E">
        <w:rPr>
          <w:sz w:val="20"/>
          <w:szCs w:val="20"/>
        </w:rPr>
        <w:t>ch, University of South Florida</w:t>
      </w:r>
      <w:r w:rsidRPr="008F5B3E">
        <w:rPr>
          <w:sz w:val="20"/>
          <w:szCs w:val="20"/>
        </w:rPr>
        <w:t>.</w:t>
      </w:r>
      <w:bookmarkEnd w:id="54"/>
    </w:p>
    <w:p w:rsidR="008F5B3E" w:rsidRPr="008F5B3E" w:rsidRDefault="007523B3" w:rsidP="00717DEC">
      <w:pPr>
        <w:ind w:left="360" w:hanging="360"/>
        <w:jc w:val="both"/>
        <w:rPr>
          <w:sz w:val="20"/>
          <w:szCs w:val="20"/>
        </w:rPr>
      </w:pPr>
      <w:bookmarkStart w:id="55" w:name="_ENREF_55"/>
      <w:r>
        <w:rPr>
          <w:sz w:val="20"/>
          <w:szCs w:val="20"/>
        </w:rPr>
        <w:t>Pucher, J., Dill, J. and</w:t>
      </w:r>
      <w:r w:rsidR="008F5B3E" w:rsidRPr="008F5B3E">
        <w:rPr>
          <w:sz w:val="20"/>
          <w:szCs w:val="20"/>
        </w:rPr>
        <w:t xml:space="preserve"> Handy, S., 20</w:t>
      </w:r>
      <w:r w:rsidR="00FE6616">
        <w:rPr>
          <w:sz w:val="20"/>
          <w:szCs w:val="20"/>
        </w:rPr>
        <w:t>10</w:t>
      </w:r>
      <w:r w:rsidR="008F5B3E" w:rsidRPr="008F5B3E">
        <w:rPr>
          <w:sz w:val="20"/>
          <w:szCs w:val="20"/>
        </w:rPr>
        <w:t xml:space="preserve">. </w:t>
      </w:r>
      <w:r w:rsidR="00FE6616" w:rsidRPr="00FE6616">
        <w:rPr>
          <w:sz w:val="20"/>
          <w:szCs w:val="20"/>
        </w:rPr>
        <w:t>Infrastructure, programs, and p</w:t>
      </w:r>
      <w:r w:rsidR="00FE7153">
        <w:rPr>
          <w:sz w:val="20"/>
          <w:szCs w:val="20"/>
        </w:rPr>
        <w:t>olicies to increase bicycling: a</w:t>
      </w:r>
      <w:r w:rsidR="00FE6616" w:rsidRPr="00FE6616">
        <w:rPr>
          <w:sz w:val="20"/>
          <w:szCs w:val="20"/>
        </w:rPr>
        <w:t>n international review</w:t>
      </w:r>
      <w:r w:rsidR="008F5B3E" w:rsidRPr="008F5B3E">
        <w:rPr>
          <w:sz w:val="20"/>
          <w:szCs w:val="20"/>
        </w:rPr>
        <w:t xml:space="preserve">. </w:t>
      </w:r>
      <w:r w:rsidR="008F5B3E" w:rsidRPr="008F5B3E">
        <w:rPr>
          <w:i/>
          <w:sz w:val="20"/>
          <w:szCs w:val="20"/>
        </w:rPr>
        <w:t>Preventive Medicine</w:t>
      </w:r>
      <w:r w:rsidR="00FE6616" w:rsidRPr="00FE6616">
        <w:rPr>
          <w:sz w:val="20"/>
          <w:szCs w:val="20"/>
        </w:rPr>
        <w:t>,</w:t>
      </w:r>
      <w:r w:rsidR="00FE6616">
        <w:rPr>
          <w:sz w:val="20"/>
          <w:szCs w:val="20"/>
        </w:rPr>
        <w:t xml:space="preserve"> 50(S), pp.S106-S125</w:t>
      </w:r>
      <w:r w:rsidR="008F5B3E" w:rsidRPr="008F5B3E">
        <w:rPr>
          <w:sz w:val="20"/>
          <w:szCs w:val="20"/>
        </w:rPr>
        <w:t>.</w:t>
      </w:r>
      <w:bookmarkEnd w:id="55"/>
    </w:p>
    <w:p w:rsidR="008F5B3E" w:rsidRPr="008F5B3E" w:rsidRDefault="00F25BC6" w:rsidP="00717DEC">
      <w:pPr>
        <w:ind w:left="360" w:hanging="360"/>
        <w:jc w:val="both"/>
        <w:rPr>
          <w:sz w:val="20"/>
          <w:szCs w:val="20"/>
        </w:rPr>
      </w:pPr>
      <w:bookmarkStart w:id="56" w:name="_ENREF_56"/>
      <w:proofErr w:type="spellStart"/>
      <w:r>
        <w:rPr>
          <w:sz w:val="20"/>
          <w:szCs w:val="20"/>
        </w:rPr>
        <w:t>Puentes</w:t>
      </w:r>
      <w:proofErr w:type="spellEnd"/>
      <w:r>
        <w:rPr>
          <w:sz w:val="20"/>
          <w:szCs w:val="20"/>
        </w:rPr>
        <w:t>, R. and</w:t>
      </w:r>
      <w:r w:rsidR="008F5B3E" w:rsidRPr="008F5B3E">
        <w:rPr>
          <w:sz w:val="20"/>
          <w:szCs w:val="20"/>
        </w:rPr>
        <w:t xml:space="preserve"> </w:t>
      </w:r>
      <w:proofErr w:type="spellStart"/>
      <w:r w:rsidR="008F5B3E" w:rsidRPr="008F5B3E">
        <w:rPr>
          <w:sz w:val="20"/>
          <w:szCs w:val="20"/>
        </w:rPr>
        <w:t>Tomer</w:t>
      </w:r>
      <w:proofErr w:type="spellEnd"/>
      <w:r w:rsidR="008F5B3E" w:rsidRPr="008F5B3E">
        <w:rPr>
          <w:sz w:val="20"/>
          <w:szCs w:val="20"/>
        </w:rPr>
        <w:t xml:space="preserve">, A., 2008. </w:t>
      </w:r>
      <w:r w:rsidR="008F5B3E" w:rsidRPr="00FE6616">
        <w:rPr>
          <w:i/>
          <w:sz w:val="20"/>
          <w:szCs w:val="20"/>
        </w:rPr>
        <w:t xml:space="preserve">The Road... </w:t>
      </w:r>
      <w:proofErr w:type="gramStart"/>
      <w:r w:rsidR="008F5B3E" w:rsidRPr="00FE6616">
        <w:rPr>
          <w:i/>
          <w:sz w:val="20"/>
          <w:szCs w:val="20"/>
        </w:rPr>
        <w:t xml:space="preserve">Less Traveled: An Analysis of Vehicle Miles Traveled Trends in the </w:t>
      </w:r>
      <w:r w:rsidR="002A5AA2">
        <w:rPr>
          <w:i/>
          <w:sz w:val="20"/>
          <w:szCs w:val="20"/>
        </w:rPr>
        <w:t>US</w:t>
      </w:r>
      <w:r w:rsidR="008F5B3E" w:rsidRPr="00FE6616">
        <w:rPr>
          <w:i/>
          <w:sz w:val="20"/>
          <w:szCs w:val="20"/>
        </w:rPr>
        <w:t>, Metropolitan Infrastructure Initiative Series</w:t>
      </w:r>
      <w:r w:rsidR="008F5B3E" w:rsidRPr="008F5B3E">
        <w:rPr>
          <w:sz w:val="20"/>
          <w:szCs w:val="20"/>
        </w:rPr>
        <w:t>.</w:t>
      </w:r>
      <w:proofErr w:type="gramEnd"/>
      <w:r w:rsidR="008F5B3E" w:rsidRPr="008F5B3E">
        <w:rPr>
          <w:sz w:val="20"/>
          <w:szCs w:val="20"/>
        </w:rPr>
        <w:t xml:space="preserve"> </w:t>
      </w:r>
      <w:r w:rsidR="00FE6616" w:rsidRPr="008F5B3E">
        <w:rPr>
          <w:sz w:val="20"/>
          <w:szCs w:val="20"/>
        </w:rPr>
        <w:t>Washington, DC</w:t>
      </w:r>
      <w:r w:rsidR="00FE6616">
        <w:rPr>
          <w:sz w:val="20"/>
          <w:szCs w:val="20"/>
        </w:rPr>
        <w:t xml:space="preserve">: </w:t>
      </w:r>
      <w:r w:rsidR="008F5B3E" w:rsidRPr="008F5B3E">
        <w:rPr>
          <w:sz w:val="20"/>
          <w:szCs w:val="20"/>
        </w:rPr>
        <w:t xml:space="preserve">Brookings </w:t>
      </w:r>
      <w:r w:rsidR="00DF1C32" w:rsidRPr="008F5B3E">
        <w:rPr>
          <w:sz w:val="20"/>
          <w:szCs w:val="20"/>
        </w:rPr>
        <w:t>Institute</w:t>
      </w:r>
      <w:r w:rsidR="008F5B3E" w:rsidRPr="008F5B3E">
        <w:rPr>
          <w:sz w:val="20"/>
          <w:szCs w:val="20"/>
        </w:rPr>
        <w:t>.</w:t>
      </w:r>
      <w:bookmarkEnd w:id="56"/>
    </w:p>
    <w:p w:rsidR="008F5B3E" w:rsidRPr="008F5B3E" w:rsidRDefault="008F5B3E" w:rsidP="00717DEC">
      <w:pPr>
        <w:ind w:left="360" w:hanging="360"/>
        <w:jc w:val="both"/>
        <w:rPr>
          <w:sz w:val="20"/>
          <w:szCs w:val="20"/>
        </w:rPr>
      </w:pPr>
      <w:bookmarkStart w:id="57" w:name="_ENREF_57"/>
      <w:r w:rsidRPr="008F5B3E">
        <w:rPr>
          <w:sz w:val="20"/>
          <w:szCs w:val="20"/>
        </w:rPr>
        <w:t xml:space="preserve">Rajan, S.C., 2006. Climate change dilemma: technology, social change or both? An examination of long-term transport policy choices in the United States. </w:t>
      </w:r>
      <w:r w:rsidRPr="008F5B3E">
        <w:rPr>
          <w:i/>
          <w:sz w:val="20"/>
          <w:szCs w:val="20"/>
        </w:rPr>
        <w:t>Energy Policy</w:t>
      </w:r>
      <w:r w:rsidR="00FE6616" w:rsidRPr="008F5B3E">
        <w:rPr>
          <w:sz w:val="20"/>
          <w:szCs w:val="20"/>
        </w:rPr>
        <w:t>,</w:t>
      </w:r>
      <w:r w:rsidRPr="008F5B3E">
        <w:rPr>
          <w:sz w:val="20"/>
          <w:szCs w:val="20"/>
        </w:rPr>
        <w:t xml:space="preserve"> 34</w:t>
      </w:r>
      <w:r w:rsidR="00FE6616">
        <w:rPr>
          <w:sz w:val="20"/>
          <w:szCs w:val="20"/>
        </w:rPr>
        <w:t>(6)</w:t>
      </w:r>
      <w:r w:rsidRPr="008F5B3E">
        <w:rPr>
          <w:sz w:val="20"/>
          <w:szCs w:val="20"/>
        </w:rPr>
        <w:t xml:space="preserve">, </w:t>
      </w:r>
      <w:r w:rsidR="00FE6616">
        <w:rPr>
          <w:sz w:val="20"/>
          <w:szCs w:val="20"/>
        </w:rPr>
        <w:t>pp.</w:t>
      </w:r>
      <w:r w:rsidRPr="008F5B3E">
        <w:rPr>
          <w:sz w:val="20"/>
          <w:szCs w:val="20"/>
        </w:rPr>
        <w:t>664-679.</w:t>
      </w:r>
      <w:bookmarkEnd w:id="57"/>
    </w:p>
    <w:p w:rsidR="008F5B3E" w:rsidRPr="008F5B3E" w:rsidRDefault="008F5B3E" w:rsidP="00717DEC">
      <w:pPr>
        <w:ind w:left="360" w:hanging="360"/>
        <w:jc w:val="both"/>
        <w:rPr>
          <w:sz w:val="20"/>
          <w:szCs w:val="20"/>
        </w:rPr>
      </w:pPr>
      <w:bookmarkStart w:id="58" w:name="_ENREF_58"/>
      <w:r w:rsidRPr="008F5B3E">
        <w:rPr>
          <w:sz w:val="20"/>
          <w:szCs w:val="20"/>
        </w:rPr>
        <w:t>Ramaswami, A., Hill</w:t>
      </w:r>
      <w:r w:rsidR="00FE6616">
        <w:rPr>
          <w:sz w:val="20"/>
          <w:szCs w:val="20"/>
        </w:rPr>
        <w:t>man, T., Janson, B., Reiner, M. and</w:t>
      </w:r>
      <w:r w:rsidRPr="008F5B3E">
        <w:rPr>
          <w:sz w:val="20"/>
          <w:szCs w:val="20"/>
        </w:rPr>
        <w:t xml:space="preserve"> Thomas, G., 2008. </w:t>
      </w:r>
      <w:r w:rsidR="00195653">
        <w:rPr>
          <w:sz w:val="20"/>
          <w:szCs w:val="20"/>
        </w:rPr>
        <w:t>A</w:t>
      </w:r>
      <w:r w:rsidR="00195653" w:rsidRPr="008F5B3E">
        <w:rPr>
          <w:sz w:val="20"/>
          <w:szCs w:val="20"/>
        </w:rPr>
        <w:t xml:space="preserve"> demand-centered, hybrid life-cycle methodology for city-scale greenhouse gas inventories</w:t>
      </w:r>
      <w:r w:rsidRPr="008F5B3E">
        <w:rPr>
          <w:sz w:val="20"/>
          <w:szCs w:val="20"/>
        </w:rPr>
        <w:t xml:space="preserve">. </w:t>
      </w:r>
      <w:r w:rsidRPr="008F5B3E">
        <w:rPr>
          <w:i/>
          <w:sz w:val="20"/>
          <w:szCs w:val="20"/>
        </w:rPr>
        <w:t xml:space="preserve">Environmental </w:t>
      </w:r>
      <w:r w:rsidR="00195653">
        <w:rPr>
          <w:i/>
          <w:sz w:val="20"/>
          <w:szCs w:val="20"/>
        </w:rPr>
        <w:t>S</w:t>
      </w:r>
      <w:r w:rsidRPr="008F5B3E">
        <w:rPr>
          <w:i/>
          <w:sz w:val="20"/>
          <w:szCs w:val="20"/>
        </w:rPr>
        <w:t xml:space="preserve">cience </w:t>
      </w:r>
      <w:r w:rsidR="00195653">
        <w:rPr>
          <w:i/>
          <w:sz w:val="20"/>
          <w:szCs w:val="20"/>
        </w:rPr>
        <w:t>and</w:t>
      </w:r>
      <w:r w:rsidRPr="008F5B3E">
        <w:rPr>
          <w:i/>
          <w:sz w:val="20"/>
          <w:szCs w:val="20"/>
        </w:rPr>
        <w:t xml:space="preserve"> </w:t>
      </w:r>
      <w:r w:rsidR="00195653">
        <w:rPr>
          <w:i/>
          <w:sz w:val="20"/>
          <w:szCs w:val="20"/>
        </w:rPr>
        <w:t>T</w:t>
      </w:r>
      <w:r w:rsidRPr="008F5B3E">
        <w:rPr>
          <w:i/>
          <w:sz w:val="20"/>
          <w:szCs w:val="20"/>
        </w:rPr>
        <w:t>echnology</w:t>
      </w:r>
      <w:r w:rsidR="00FE6616" w:rsidRPr="008F5B3E">
        <w:rPr>
          <w:sz w:val="20"/>
          <w:szCs w:val="20"/>
        </w:rPr>
        <w:t>,</w:t>
      </w:r>
      <w:r w:rsidRPr="008F5B3E">
        <w:rPr>
          <w:sz w:val="20"/>
          <w:szCs w:val="20"/>
        </w:rPr>
        <w:t xml:space="preserve"> 42</w:t>
      </w:r>
      <w:r w:rsidR="00FE6616">
        <w:rPr>
          <w:sz w:val="20"/>
          <w:szCs w:val="20"/>
        </w:rPr>
        <w:t>(17)</w:t>
      </w:r>
      <w:r w:rsidRPr="008F5B3E">
        <w:rPr>
          <w:sz w:val="20"/>
          <w:szCs w:val="20"/>
        </w:rPr>
        <w:t xml:space="preserve">, </w:t>
      </w:r>
      <w:r w:rsidR="00FE6616">
        <w:rPr>
          <w:sz w:val="20"/>
          <w:szCs w:val="20"/>
        </w:rPr>
        <w:t>pp.</w:t>
      </w:r>
      <w:r w:rsidRPr="008F5B3E">
        <w:rPr>
          <w:sz w:val="20"/>
          <w:szCs w:val="20"/>
        </w:rPr>
        <w:t>6455-6461.</w:t>
      </w:r>
      <w:bookmarkEnd w:id="58"/>
    </w:p>
    <w:p w:rsidR="008F5B3E" w:rsidRPr="008F5B3E" w:rsidRDefault="00FE6616" w:rsidP="00717DEC">
      <w:pPr>
        <w:ind w:left="360" w:hanging="360"/>
        <w:jc w:val="both"/>
        <w:rPr>
          <w:sz w:val="20"/>
          <w:szCs w:val="20"/>
        </w:rPr>
      </w:pPr>
      <w:bookmarkStart w:id="59" w:name="_ENREF_59"/>
      <w:r>
        <w:rPr>
          <w:sz w:val="20"/>
          <w:szCs w:val="20"/>
        </w:rPr>
        <w:t>Redmond, L.S. and</w:t>
      </w:r>
      <w:r w:rsidR="008F5B3E" w:rsidRPr="008F5B3E">
        <w:rPr>
          <w:sz w:val="20"/>
          <w:szCs w:val="20"/>
        </w:rPr>
        <w:t xml:space="preserve"> Mokhtarian, P.L., 2001. </w:t>
      </w:r>
      <w:r w:rsidRPr="00FE6616">
        <w:rPr>
          <w:sz w:val="20"/>
          <w:szCs w:val="20"/>
        </w:rPr>
        <w:t>The positive utility of the commute: modeling ideal commute time and relative desired commute amount</w:t>
      </w:r>
      <w:r w:rsidR="008F5B3E" w:rsidRPr="008F5B3E">
        <w:rPr>
          <w:sz w:val="20"/>
          <w:szCs w:val="20"/>
        </w:rPr>
        <w:t xml:space="preserve">. </w:t>
      </w:r>
      <w:r w:rsidR="008F5B3E" w:rsidRPr="008F5B3E">
        <w:rPr>
          <w:i/>
          <w:sz w:val="20"/>
          <w:szCs w:val="20"/>
        </w:rPr>
        <w:t>Transportation</w:t>
      </w:r>
      <w:r w:rsidR="00B7486C" w:rsidRPr="008F5B3E">
        <w:rPr>
          <w:sz w:val="20"/>
          <w:szCs w:val="20"/>
        </w:rPr>
        <w:t>,</w:t>
      </w:r>
      <w:r w:rsidR="008F5B3E" w:rsidRPr="008F5B3E">
        <w:rPr>
          <w:sz w:val="20"/>
          <w:szCs w:val="20"/>
        </w:rPr>
        <w:t xml:space="preserve"> 28</w:t>
      </w:r>
      <w:r w:rsidR="00B7486C">
        <w:rPr>
          <w:sz w:val="20"/>
          <w:szCs w:val="20"/>
        </w:rPr>
        <w:t>(2)</w:t>
      </w:r>
      <w:r w:rsidR="008F5B3E" w:rsidRPr="008F5B3E">
        <w:rPr>
          <w:sz w:val="20"/>
          <w:szCs w:val="20"/>
        </w:rPr>
        <w:t xml:space="preserve">, </w:t>
      </w:r>
      <w:r w:rsidR="00B7486C">
        <w:rPr>
          <w:sz w:val="20"/>
          <w:szCs w:val="20"/>
        </w:rPr>
        <w:t>pp.</w:t>
      </w:r>
      <w:r w:rsidR="00DE1B51">
        <w:rPr>
          <w:sz w:val="20"/>
          <w:szCs w:val="20"/>
        </w:rPr>
        <w:t>179-</w:t>
      </w:r>
      <w:r w:rsidR="008F5B3E" w:rsidRPr="008F5B3E">
        <w:rPr>
          <w:sz w:val="20"/>
          <w:szCs w:val="20"/>
        </w:rPr>
        <w:t>205.</w:t>
      </w:r>
      <w:bookmarkEnd w:id="59"/>
    </w:p>
    <w:p w:rsidR="008F5B3E" w:rsidRPr="008F5B3E" w:rsidRDefault="008F5B3E" w:rsidP="00717DEC">
      <w:pPr>
        <w:ind w:left="360" w:hanging="360"/>
        <w:jc w:val="both"/>
        <w:rPr>
          <w:sz w:val="20"/>
          <w:szCs w:val="20"/>
        </w:rPr>
      </w:pPr>
      <w:bookmarkStart w:id="60" w:name="_ENREF_60"/>
      <w:r w:rsidRPr="008F5B3E">
        <w:rPr>
          <w:sz w:val="20"/>
          <w:szCs w:val="20"/>
        </w:rPr>
        <w:t>Rodriguez, D.A., Aytu</w:t>
      </w:r>
      <w:r w:rsidR="00B7486C">
        <w:rPr>
          <w:sz w:val="20"/>
          <w:szCs w:val="20"/>
        </w:rPr>
        <w:t>r, S., Forsyth, A., Oakes, J.M. and</w:t>
      </w:r>
      <w:r w:rsidRPr="008F5B3E">
        <w:rPr>
          <w:sz w:val="20"/>
          <w:szCs w:val="20"/>
        </w:rPr>
        <w:t xml:space="preserve"> Clifton, K.J., 2010</w:t>
      </w:r>
      <w:r w:rsidR="00DE1B51">
        <w:rPr>
          <w:sz w:val="20"/>
          <w:szCs w:val="20"/>
        </w:rPr>
        <w:t>. (</w:t>
      </w:r>
      <w:r w:rsidR="00DF54E2" w:rsidRPr="00D946F9">
        <w:rPr>
          <w:sz w:val="20"/>
          <w:szCs w:val="20"/>
        </w:rPr>
        <w:t>Draft Manuscript</w:t>
      </w:r>
      <w:r w:rsidR="00DE1B51">
        <w:rPr>
          <w:sz w:val="20"/>
          <w:szCs w:val="20"/>
        </w:rPr>
        <w:t>)</w:t>
      </w:r>
      <w:r w:rsidRPr="008F5B3E">
        <w:rPr>
          <w:sz w:val="20"/>
          <w:szCs w:val="20"/>
        </w:rPr>
        <w:t xml:space="preserve"> Neighborhood </w:t>
      </w:r>
      <w:r w:rsidR="00A6641A" w:rsidRPr="008F5B3E">
        <w:rPr>
          <w:sz w:val="20"/>
          <w:szCs w:val="20"/>
        </w:rPr>
        <w:t>environmental attributes modifiable in the short term and their relationship to walking behavior</w:t>
      </w:r>
      <w:r w:rsidRPr="008F5B3E">
        <w:rPr>
          <w:sz w:val="20"/>
          <w:szCs w:val="20"/>
        </w:rPr>
        <w:t>.</w:t>
      </w:r>
      <w:bookmarkEnd w:id="60"/>
    </w:p>
    <w:p w:rsidR="008F5B3E" w:rsidRPr="008F5B3E" w:rsidRDefault="00B7486C" w:rsidP="00717DEC">
      <w:pPr>
        <w:ind w:left="360" w:hanging="360"/>
        <w:jc w:val="both"/>
        <w:rPr>
          <w:sz w:val="20"/>
          <w:szCs w:val="20"/>
        </w:rPr>
      </w:pPr>
      <w:bookmarkStart w:id="61" w:name="_ENREF_61"/>
      <w:r>
        <w:rPr>
          <w:sz w:val="20"/>
          <w:szCs w:val="20"/>
        </w:rPr>
        <w:t>Saelens, B. and</w:t>
      </w:r>
      <w:r w:rsidR="008F5B3E" w:rsidRPr="008F5B3E">
        <w:rPr>
          <w:sz w:val="20"/>
          <w:szCs w:val="20"/>
        </w:rPr>
        <w:t xml:space="preserve"> Handy, S., 2008. Built </w:t>
      </w:r>
      <w:r w:rsidR="00A6641A" w:rsidRPr="008F5B3E">
        <w:rPr>
          <w:sz w:val="20"/>
          <w:szCs w:val="20"/>
        </w:rPr>
        <w:t>environment correlates of walking: a review</w:t>
      </w:r>
      <w:r w:rsidR="008F5B3E" w:rsidRPr="008F5B3E">
        <w:rPr>
          <w:sz w:val="20"/>
          <w:szCs w:val="20"/>
        </w:rPr>
        <w:t xml:space="preserve">. </w:t>
      </w:r>
      <w:r w:rsidR="008F5B3E" w:rsidRPr="008F5B3E">
        <w:rPr>
          <w:i/>
          <w:sz w:val="20"/>
          <w:szCs w:val="20"/>
        </w:rPr>
        <w:t xml:space="preserve">Medicine </w:t>
      </w:r>
      <w:r w:rsidR="00A6641A">
        <w:rPr>
          <w:i/>
          <w:sz w:val="20"/>
          <w:szCs w:val="20"/>
        </w:rPr>
        <w:t>and</w:t>
      </w:r>
      <w:r w:rsidR="008F5B3E" w:rsidRPr="008F5B3E">
        <w:rPr>
          <w:i/>
          <w:sz w:val="20"/>
          <w:szCs w:val="20"/>
        </w:rPr>
        <w:t xml:space="preserve"> Science in Sports &amp; Exercise</w:t>
      </w:r>
      <w:r w:rsidRPr="008F5B3E">
        <w:rPr>
          <w:sz w:val="20"/>
          <w:szCs w:val="20"/>
        </w:rPr>
        <w:t>,</w:t>
      </w:r>
      <w:r w:rsidR="008F5B3E" w:rsidRPr="008F5B3E">
        <w:rPr>
          <w:sz w:val="20"/>
          <w:szCs w:val="20"/>
        </w:rPr>
        <w:t xml:space="preserve"> 40</w:t>
      </w:r>
      <w:r>
        <w:rPr>
          <w:sz w:val="20"/>
          <w:szCs w:val="20"/>
        </w:rPr>
        <w:t>(7S)</w:t>
      </w:r>
      <w:r w:rsidR="008F5B3E" w:rsidRPr="008F5B3E">
        <w:rPr>
          <w:sz w:val="20"/>
          <w:szCs w:val="20"/>
        </w:rPr>
        <w:t xml:space="preserve">, </w:t>
      </w:r>
      <w:r>
        <w:rPr>
          <w:sz w:val="20"/>
          <w:szCs w:val="20"/>
        </w:rPr>
        <w:t>pp.</w:t>
      </w:r>
      <w:r w:rsidR="008F5B3E" w:rsidRPr="008F5B3E">
        <w:rPr>
          <w:sz w:val="20"/>
          <w:szCs w:val="20"/>
        </w:rPr>
        <w:t>S550-</w:t>
      </w:r>
      <w:r>
        <w:rPr>
          <w:sz w:val="20"/>
          <w:szCs w:val="20"/>
        </w:rPr>
        <w:t>S</w:t>
      </w:r>
      <w:r w:rsidR="008F5B3E" w:rsidRPr="008F5B3E">
        <w:rPr>
          <w:sz w:val="20"/>
          <w:szCs w:val="20"/>
        </w:rPr>
        <w:t>566.</w:t>
      </w:r>
      <w:bookmarkEnd w:id="61"/>
    </w:p>
    <w:p w:rsidR="008F5B3E" w:rsidRPr="008F5B3E" w:rsidRDefault="00B7486C" w:rsidP="00717DEC">
      <w:pPr>
        <w:ind w:left="360" w:hanging="360"/>
        <w:jc w:val="both"/>
        <w:rPr>
          <w:sz w:val="20"/>
          <w:szCs w:val="20"/>
        </w:rPr>
      </w:pPr>
      <w:bookmarkStart w:id="62" w:name="_ENREF_62"/>
      <w:r>
        <w:rPr>
          <w:sz w:val="20"/>
          <w:szCs w:val="20"/>
        </w:rPr>
        <w:t>Saelens, B.E., Sallis, J.F. and</w:t>
      </w:r>
      <w:r w:rsidR="008F5B3E" w:rsidRPr="008F5B3E">
        <w:rPr>
          <w:sz w:val="20"/>
          <w:szCs w:val="20"/>
        </w:rPr>
        <w:t xml:space="preserve"> Frank, L.D., 2003. Environmental correlates of walking and cycling: findings from the transportation, urban design, and planning literatures. </w:t>
      </w:r>
      <w:r w:rsidR="008F5B3E" w:rsidRPr="008F5B3E">
        <w:rPr>
          <w:i/>
          <w:sz w:val="20"/>
          <w:szCs w:val="20"/>
        </w:rPr>
        <w:t>Annals of Behavioral Medicine</w:t>
      </w:r>
      <w:r w:rsidRPr="008F5B3E">
        <w:rPr>
          <w:sz w:val="20"/>
          <w:szCs w:val="20"/>
        </w:rPr>
        <w:t>,</w:t>
      </w:r>
      <w:r w:rsidR="008F5B3E" w:rsidRPr="008F5B3E">
        <w:rPr>
          <w:sz w:val="20"/>
          <w:szCs w:val="20"/>
        </w:rPr>
        <w:t xml:space="preserve"> 25</w:t>
      </w:r>
      <w:r>
        <w:rPr>
          <w:sz w:val="20"/>
          <w:szCs w:val="20"/>
        </w:rPr>
        <w:t>(2)</w:t>
      </w:r>
      <w:r w:rsidR="008F5B3E" w:rsidRPr="008F5B3E">
        <w:rPr>
          <w:sz w:val="20"/>
          <w:szCs w:val="20"/>
        </w:rPr>
        <w:t xml:space="preserve">, </w:t>
      </w:r>
      <w:r>
        <w:rPr>
          <w:sz w:val="20"/>
          <w:szCs w:val="20"/>
        </w:rPr>
        <w:t>pp.</w:t>
      </w:r>
      <w:r w:rsidR="008F5B3E" w:rsidRPr="008F5B3E">
        <w:rPr>
          <w:sz w:val="20"/>
          <w:szCs w:val="20"/>
        </w:rPr>
        <w:t>80-91.</w:t>
      </w:r>
      <w:bookmarkEnd w:id="62"/>
    </w:p>
    <w:p w:rsidR="008F5B3E" w:rsidRPr="008F5B3E" w:rsidRDefault="00BE1C38" w:rsidP="00A6641A">
      <w:pPr>
        <w:ind w:left="360" w:hanging="360"/>
        <w:jc w:val="both"/>
        <w:rPr>
          <w:sz w:val="20"/>
          <w:szCs w:val="20"/>
        </w:rPr>
      </w:pPr>
      <w:bookmarkStart w:id="63" w:name="_ENREF_63"/>
      <w:r>
        <w:rPr>
          <w:sz w:val="20"/>
          <w:szCs w:val="20"/>
        </w:rPr>
        <w:t>Santos, G. and</w:t>
      </w:r>
      <w:r w:rsidR="008F5B3E" w:rsidRPr="008F5B3E">
        <w:rPr>
          <w:sz w:val="20"/>
          <w:szCs w:val="20"/>
        </w:rPr>
        <w:t xml:space="preserve"> Shaffer, B., 2004. Preliminary </w:t>
      </w:r>
      <w:r w:rsidR="00A6641A" w:rsidRPr="008F5B3E">
        <w:rPr>
          <w:sz w:val="20"/>
          <w:szCs w:val="20"/>
        </w:rPr>
        <w:t xml:space="preserve">results of the </w:t>
      </w:r>
      <w:r w:rsidR="00A6641A">
        <w:rPr>
          <w:sz w:val="20"/>
          <w:szCs w:val="20"/>
        </w:rPr>
        <w:t>L</w:t>
      </w:r>
      <w:r w:rsidR="00A6641A" w:rsidRPr="008F5B3E">
        <w:rPr>
          <w:sz w:val="20"/>
          <w:szCs w:val="20"/>
        </w:rPr>
        <w:t>ondon congestion charging scheme</w:t>
      </w:r>
      <w:r>
        <w:rPr>
          <w:sz w:val="20"/>
          <w:szCs w:val="20"/>
        </w:rPr>
        <w:t>.</w:t>
      </w:r>
      <w:r w:rsidR="008F5B3E" w:rsidRPr="008F5B3E">
        <w:rPr>
          <w:sz w:val="20"/>
          <w:szCs w:val="20"/>
        </w:rPr>
        <w:t xml:space="preserve"> </w:t>
      </w:r>
      <w:r w:rsidR="008F5B3E" w:rsidRPr="008F5B3E">
        <w:rPr>
          <w:i/>
          <w:sz w:val="20"/>
          <w:szCs w:val="20"/>
        </w:rPr>
        <w:t xml:space="preserve">Public Works Management </w:t>
      </w:r>
      <w:r w:rsidR="00A6641A">
        <w:rPr>
          <w:i/>
          <w:sz w:val="20"/>
          <w:szCs w:val="20"/>
        </w:rPr>
        <w:t>and</w:t>
      </w:r>
      <w:r w:rsidR="008F5B3E" w:rsidRPr="008F5B3E">
        <w:rPr>
          <w:i/>
          <w:sz w:val="20"/>
          <w:szCs w:val="20"/>
        </w:rPr>
        <w:t xml:space="preserve"> Policy</w:t>
      </w:r>
      <w:r w:rsidRPr="008F5B3E">
        <w:rPr>
          <w:sz w:val="20"/>
          <w:szCs w:val="20"/>
        </w:rPr>
        <w:t>,</w:t>
      </w:r>
      <w:r w:rsidR="008F5B3E" w:rsidRPr="008F5B3E">
        <w:rPr>
          <w:sz w:val="20"/>
          <w:szCs w:val="20"/>
        </w:rPr>
        <w:t xml:space="preserve"> 9</w:t>
      </w:r>
      <w:r>
        <w:rPr>
          <w:sz w:val="20"/>
          <w:szCs w:val="20"/>
        </w:rPr>
        <w:t>(2)</w:t>
      </w:r>
      <w:r w:rsidR="008F5B3E" w:rsidRPr="008F5B3E">
        <w:rPr>
          <w:sz w:val="20"/>
          <w:szCs w:val="20"/>
        </w:rPr>
        <w:t xml:space="preserve">, </w:t>
      </w:r>
      <w:r>
        <w:rPr>
          <w:sz w:val="20"/>
          <w:szCs w:val="20"/>
        </w:rPr>
        <w:t>pp.</w:t>
      </w:r>
      <w:r w:rsidR="008F5B3E" w:rsidRPr="008F5B3E">
        <w:rPr>
          <w:sz w:val="20"/>
          <w:szCs w:val="20"/>
        </w:rPr>
        <w:t>164-181.</w:t>
      </w:r>
      <w:bookmarkEnd w:id="63"/>
    </w:p>
    <w:p w:rsidR="008F5B3E" w:rsidRPr="008F5B3E" w:rsidRDefault="00BE1C38" w:rsidP="00717DEC">
      <w:pPr>
        <w:ind w:left="360" w:hanging="360"/>
        <w:jc w:val="both"/>
        <w:rPr>
          <w:sz w:val="20"/>
          <w:szCs w:val="20"/>
        </w:rPr>
      </w:pPr>
      <w:bookmarkStart w:id="64" w:name="_ENREF_64"/>
      <w:r>
        <w:rPr>
          <w:sz w:val="20"/>
          <w:szCs w:val="20"/>
        </w:rPr>
        <w:t>Seethaler, R. and</w:t>
      </w:r>
      <w:r w:rsidR="008F5B3E" w:rsidRPr="008F5B3E">
        <w:rPr>
          <w:sz w:val="20"/>
          <w:szCs w:val="20"/>
        </w:rPr>
        <w:t xml:space="preserve"> Rose, G., 2009. Using odometer readings to assess VKT changes associated with a voluntary travel behaviour change program. </w:t>
      </w:r>
      <w:r w:rsidR="008F5B3E" w:rsidRPr="008F5B3E">
        <w:rPr>
          <w:i/>
          <w:sz w:val="20"/>
          <w:szCs w:val="20"/>
        </w:rPr>
        <w:t>Transport Policy</w:t>
      </w:r>
      <w:r w:rsidRPr="008F5B3E">
        <w:rPr>
          <w:sz w:val="20"/>
          <w:szCs w:val="20"/>
        </w:rPr>
        <w:t>,</w:t>
      </w:r>
      <w:r w:rsidR="008F5B3E" w:rsidRPr="008F5B3E">
        <w:rPr>
          <w:sz w:val="20"/>
          <w:szCs w:val="20"/>
        </w:rPr>
        <w:t xml:space="preserve"> 16</w:t>
      </w:r>
      <w:r>
        <w:rPr>
          <w:sz w:val="20"/>
          <w:szCs w:val="20"/>
        </w:rPr>
        <w:t>(6)</w:t>
      </w:r>
      <w:r w:rsidR="008F5B3E" w:rsidRPr="008F5B3E">
        <w:rPr>
          <w:sz w:val="20"/>
          <w:szCs w:val="20"/>
        </w:rPr>
        <w:t xml:space="preserve">, </w:t>
      </w:r>
      <w:r>
        <w:rPr>
          <w:sz w:val="20"/>
          <w:szCs w:val="20"/>
        </w:rPr>
        <w:t>pp.</w:t>
      </w:r>
      <w:r w:rsidR="008F5B3E" w:rsidRPr="008F5B3E">
        <w:rPr>
          <w:sz w:val="20"/>
          <w:szCs w:val="20"/>
        </w:rPr>
        <w:t>325-334.</w:t>
      </w:r>
      <w:bookmarkEnd w:id="64"/>
    </w:p>
    <w:p w:rsidR="008F5B3E" w:rsidRPr="008F5B3E" w:rsidRDefault="008F5B3E" w:rsidP="00717DEC">
      <w:pPr>
        <w:ind w:left="360" w:hanging="360"/>
        <w:jc w:val="both"/>
        <w:rPr>
          <w:sz w:val="20"/>
          <w:szCs w:val="20"/>
        </w:rPr>
      </w:pPr>
      <w:bookmarkStart w:id="65" w:name="_ENREF_65"/>
      <w:r w:rsidRPr="008F5B3E">
        <w:rPr>
          <w:sz w:val="20"/>
          <w:szCs w:val="20"/>
        </w:rPr>
        <w:t xml:space="preserve">Shoup, D., 2005. </w:t>
      </w:r>
      <w:r w:rsidRPr="008F5B3E">
        <w:rPr>
          <w:i/>
          <w:sz w:val="20"/>
          <w:szCs w:val="20"/>
        </w:rPr>
        <w:t>The High Cost of Free Parking</w:t>
      </w:r>
      <w:r w:rsidR="00BE1C38">
        <w:rPr>
          <w:sz w:val="20"/>
          <w:szCs w:val="20"/>
        </w:rPr>
        <w:t>.</w:t>
      </w:r>
      <w:r w:rsidR="00BE1C38" w:rsidRPr="008F5B3E">
        <w:rPr>
          <w:sz w:val="20"/>
          <w:szCs w:val="20"/>
        </w:rPr>
        <w:t xml:space="preserve"> Chicago</w:t>
      </w:r>
      <w:r w:rsidR="00FE177E">
        <w:rPr>
          <w:sz w:val="20"/>
          <w:szCs w:val="20"/>
        </w:rPr>
        <w:t>:</w:t>
      </w:r>
      <w:r w:rsidR="00BE1C38">
        <w:rPr>
          <w:sz w:val="20"/>
          <w:szCs w:val="20"/>
        </w:rPr>
        <w:t xml:space="preserve"> Planners Press</w:t>
      </w:r>
      <w:r w:rsidRPr="008F5B3E">
        <w:rPr>
          <w:sz w:val="20"/>
          <w:szCs w:val="20"/>
        </w:rPr>
        <w:t>.</w:t>
      </w:r>
      <w:bookmarkEnd w:id="65"/>
    </w:p>
    <w:p w:rsidR="008F5B3E" w:rsidRPr="008F5B3E" w:rsidRDefault="00BE1C38" w:rsidP="00717DEC">
      <w:pPr>
        <w:ind w:left="360" w:hanging="360"/>
        <w:jc w:val="both"/>
        <w:rPr>
          <w:sz w:val="20"/>
          <w:szCs w:val="20"/>
        </w:rPr>
      </w:pPr>
      <w:bookmarkStart w:id="66" w:name="_ENREF_66"/>
      <w:r>
        <w:rPr>
          <w:sz w:val="20"/>
          <w:szCs w:val="20"/>
        </w:rPr>
        <w:lastRenderedPageBreak/>
        <w:t>Sivak, M. and</w:t>
      </w:r>
      <w:r w:rsidR="008F5B3E" w:rsidRPr="008F5B3E">
        <w:rPr>
          <w:sz w:val="20"/>
          <w:szCs w:val="20"/>
        </w:rPr>
        <w:t xml:space="preserve"> Schoettle, B., 2009. </w:t>
      </w:r>
      <w:r w:rsidR="008F5B3E" w:rsidRPr="00BE1C38">
        <w:rPr>
          <w:i/>
          <w:sz w:val="20"/>
          <w:szCs w:val="20"/>
        </w:rPr>
        <w:t>The Effect of the "Cash for Clunkers" Program on the Overall Fuel Economy of Purchased New Vehicles</w:t>
      </w:r>
      <w:r w:rsidR="00DE1B51">
        <w:rPr>
          <w:sz w:val="20"/>
          <w:szCs w:val="20"/>
        </w:rPr>
        <w:t>. Ann Arbor</w:t>
      </w:r>
      <w:r>
        <w:rPr>
          <w:sz w:val="20"/>
          <w:szCs w:val="20"/>
        </w:rPr>
        <w:t xml:space="preserve">: </w:t>
      </w:r>
      <w:r w:rsidR="008F5B3E" w:rsidRPr="008F5B3E">
        <w:rPr>
          <w:sz w:val="20"/>
          <w:szCs w:val="20"/>
        </w:rPr>
        <w:t>Tr</w:t>
      </w:r>
      <w:r>
        <w:rPr>
          <w:sz w:val="20"/>
          <w:szCs w:val="20"/>
        </w:rPr>
        <w:t>ansportation Research Institute,</w:t>
      </w:r>
      <w:r w:rsidR="008F5B3E" w:rsidRPr="008F5B3E">
        <w:rPr>
          <w:sz w:val="20"/>
          <w:szCs w:val="20"/>
        </w:rPr>
        <w:t xml:space="preserve"> University of Michigan.</w:t>
      </w:r>
      <w:bookmarkEnd w:id="66"/>
    </w:p>
    <w:p w:rsidR="008F5B3E" w:rsidRPr="008F5B3E" w:rsidRDefault="00BE1C38" w:rsidP="00717DEC">
      <w:pPr>
        <w:ind w:left="360" w:hanging="360"/>
        <w:jc w:val="both"/>
        <w:rPr>
          <w:sz w:val="20"/>
          <w:szCs w:val="20"/>
        </w:rPr>
      </w:pPr>
      <w:bookmarkStart w:id="67" w:name="_ENREF_67"/>
      <w:r>
        <w:rPr>
          <w:sz w:val="20"/>
          <w:szCs w:val="20"/>
        </w:rPr>
        <w:t>Small, K.</w:t>
      </w:r>
      <w:r w:rsidR="006F61CB">
        <w:rPr>
          <w:sz w:val="20"/>
          <w:szCs w:val="20"/>
        </w:rPr>
        <w:t>A.</w:t>
      </w:r>
      <w:r>
        <w:rPr>
          <w:sz w:val="20"/>
          <w:szCs w:val="20"/>
        </w:rPr>
        <w:t xml:space="preserve"> and</w:t>
      </w:r>
      <w:r w:rsidR="008F5B3E" w:rsidRPr="008F5B3E">
        <w:rPr>
          <w:sz w:val="20"/>
          <w:szCs w:val="20"/>
        </w:rPr>
        <w:t xml:space="preserve"> Yan, J., 2001. The valu</w:t>
      </w:r>
      <w:r w:rsidR="0052039B">
        <w:rPr>
          <w:sz w:val="20"/>
          <w:szCs w:val="20"/>
        </w:rPr>
        <w:t>e of “value pricing” of roads: s</w:t>
      </w:r>
      <w:r w:rsidR="008F5B3E" w:rsidRPr="008F5B3E">
        <w:rPr>
          <w:sz w:val="20"/>
          <w:szCs w:val="20"/>
        </w:rPr>
        <w:t xml:space="preserve">econd-best pricing and product differentiation. </w:t>
      </w:r>
      <w:r w:rsidR="008F5B3E" w:rsidRPr="008F5B3E">
        <w:rPr>
          <w:i/>
          <w:sz w:val="20"/>
          <w:szCs w:val="20"/>
        </w:rPr>
        <w:t>Journal of Urban Economics</w:t>
      </w:r>
      <w:r w:rsidR="006F61CB" w:rsidRPr="008F5B3E">
        <w:rPr>
          <w:sz w:val="20"/>
          <w:szCs w:val="20"/>
        </w:rPr>
        <w:t>,</w:t>
      </w:r>
      <w:r w:rsidR="008F5B3E" w:rsidRPr="008F5B3E">
        <w:rPr>
          <w:sz w:val="20"/>
          <w:szCs w:val="20"/>
        </w:rPr>
        <w:t xml:space="preserve"> 49</w:t>
      </w:r>
      <w:r w:rsidR="006F61CB">
        <w:rPr>
          <w:sz w:val="20"/>
          <w:szCs w:val="20"/>
        </w:rPr>
        <w:t>(2)</w:t>
      </w:r>
      <w:r w:rsidR="008F5B3E" w:rsidRPr="008F5B3E">
        <w:rPr>
          <w:sz w:val="20"/>
          <w:szCs w:val="20"/>
        </w:rPr>
        <w:t xml:space="preserve">, </w:t>
      </w:r>
      <w:r w:rsidR="006F61CB">
        <w:rPr>
          <w:sz w:val="20"/>
          <w:szCs w:val="20"/>
        </w:rPr>
        <w:t>pp.</w:t>
      </w:r>
      <w:r w:rsidR="008F5B3E" w:rsidRPr="008F5B3E">
        <w:rPr>
          <w:sz w:val="20"/>
          <w:szCs w:val="20"/>
        </w:rPr>
        <w:t>310-336.</w:t>
      </w:r>
      <w:bookmarkEnd w:id="67"/>
    </w:p>
    <w:p w:rsidR="008F5B3E" w:rsidRDefault="006F61CB" w:rsidP="00717DEC">
      <w:pPr>
        <w:ind w:left="360" w:hanging="360"/>
        <w:jc w:val="both"/>
        <w:rPr>
          <w:sz w:val="20"/>
          <w:szCs w:val="20"/>
        </w:rPr>
      </w:pPr>
      <w:bookmarkStart w:id="68" w:name="_ENREF_68"/>
      <w:r>
        <w:rPr>
          <w:sz w:val="20"/>
          <w:szCs w:val="20"/>
        </w:rPr>
        <w:t>Small, K.A. and</w:t>
      </w:r>
      <w:r w:rsidR="008F5B3E" w:rsidRPr="008F5B3E">
        <w:rPr>
          <w:sz w:val="20"/>
          <w:szCs w:val="20"/>
        </w:rPr>
        <w:t xml:space="preserve"> </w:t>
      </w:r>
      <w:r w:rsidR="00A53FEA">
        <w:rPr>
          <w:sz w:val="20"/>
          <w:szCs w:val="20"/>
        </w:rPr>
        <w:t xml:space="preserve">Van </w:t>
      </w:r>
      <w:r w:rsidR="008F5B3E" w:rsidRPr="008F5B3E">
        <w:rPr>
          <w:sz w:val="20"/>
          <w:szCs w:val="20"/>
        </w:rPr>
        <w:t xml:space="preserve">Dender, K., 2007. </w:t>
      </w:r>
      <w:r w:rsidR="00734E20">
        <w:rPr>
          <w:sz w:val="20"/>
          <w:szCs w:val="20"/>
        </w:rPr>
        <w:t>I</w:t>
      </w:r>
      <w:r w:rsidR="00734E20" w:rsidRPr="008F5B3E">
        <w:rPr>
          <w:sz w:val="20"/>
          <w:szCs w:val="20"/>
        </w:rPr>
        <w:t>f cars were more efficient, would we use less fuel</w:t>
      </w:r>
      <w:r w:rsidR="00DE1B51">
        <w:rPr>
          <w:sz w:val="20"/>
          <w:szCs w:val="20"/>
        </w:rPr>
        <w:t>?</w:t>
      </w:r>
      <w:r w:rsidR="001A7263">
        <w:rPr>
          <w:sz w:val="20"/>
          <w:szCs w:val="20"/>
        </w:rPr>
        <w:t>,</w:t>
      </w:r>
      <w:r w:rsidR="00BD5359">
        <w:rPr>
          <w:sz w:val="20"/>
          <w:szCs w:val="20"/>
        </w:rPr>
        <w:t>[</w:t>
      </w:r>
      <w:proofErr w:type="spellStart"/>
      <w:r w:rsidR="00DE1B51">
        <w:rPr>
          <w:sz w:val="20"/>
          <w:szCs w:val="20"/>
        </w:rPr>
        <w:t>pdf</w:t>
      </w:r>
      <w:proofErr w:type="spellEnd"/>
      <w:r w:rsidR="00BD5359">
        <w:rPr>
          <w:sz w:val="20"/>
          <w:szCs w:val="20"/>
        </w:rPr>
        <w:t>]. Available at</w:t>
      </w:r>
      <w:r w:rsidR="001A7263">
        <w:rPr>
          <w:sz w:val="20"/>
          <w:szCs w:val="20"/>
        </w:rPr>
        <w:t xml:space="preserve">: </w:t>
      </w:r>
      <w:r w:rsidR="00DE1B51">
        <w:rPr>
          <w:sz w:val="20"/>
          <w:szCs w:val="20"/>
        </w:rPr>
        <w:t>&lt;</w:t>
      </w:r>
      <w:r w:rsidR="00DE1B51" w:rsidRPr="00DE1B51">
        <w:rPr>
          <w:rStyle w:val="Hyperlink"/>
          <w:color w:val="auto"/>
          <w:sz w:val="20"/>
          <w:szCs w:val="20"/>
          <w:u w:val="none"/>
        </w:rPr>
        <w:t>http://www.uctc.net/access/access31.pdf</w:t>
      </w:r>
      <w:r w:rsidR="00DE1B51">
        <w:rPr>
          <w:rStyle w:val="Hyperlink"/>
          <w:color w:val="auto"/>
          <w:sz w:val="20"/>
          <w:szCs w:val="20"/>
          <w:u w:val="none"/>
        </w:rPr>
        <w:t>&gt;</w:t>
      </w:r>
      <w:r w:rsidR="00DE1B51">
        <w:rPr>
          <w:sz w:val="20"/>
          <w:szCs w:val="20"/>
        </w:rPr>
        <w:t>, pp.8-13</w:t>
      </w:r>
      <w:r w:rsidR="008F5B3E" w:rsidRPr="00DE1B51">
        <w:rPr>
          <w:sz w:val="20"/>
          <w:szCs w:val="20"/>
        </w:rPr>
        <w:t>.</w:t>
      </w:r>
      <w:bookmarkEnd w:id="68"/>
    </w:p>
    <w:p w:rsidR="008F5B3E" w:rsidRPr="008F5B3E" w:rsidRDefault="00C44F62" w:rsidP="00717DEC">
      <w:pPr>
        <w:ind w:left="360" w:hanging="360"/>
        <w:jc w:val="both"/>
        <w:rPr>
          <w:sz w:val="20"/>
          <w:szCs w:val="20"/>
        </w:rPr>
      </w:pPr>
      <w:bookmarkStart w:id="69" w:name="_ENREF_69"/>
      <w:r>
        <w:rPr>
          <w:sz w:val="20"/>
          <w:szCs w:val="20"/>
        </w:rPr>
        <w:t>Staunton, C.E., Hubsmith, D. and</w:t>
      </w:r>
      <w:r w:rsidR="008F5B3E" w:rsidRPr="008F5B3E">
        <w:rPr>
          <w:sz w:val="20"/>
          <w:szCs w:val="20"/>
        </w:rPr>
        <w:t xml:space="preserve"> Kallins, W., 2003. </w:t>
      </w:r>
      <w:r w:rsidRPr="00C44F62">
        <w:rPr>
          <w:sz w:val="20"/>
          <w:szCs w:val="20"/>
        </w:rPr>
        <w:t>Promoting safe walking and biking to school: the Marin County success story</w:t>
      </w:r>
      <w:r w:rsidR="008F5B3E" w:rsidRPr="008F5B3E">
        <w:rPr>
          <w:sz w:val="20"/>
          <w:szCs w:val="20"/>
        </w:rPr>
        <w:t xml:space="preserve">. </w:t>
      </w:r>
      <w:r w:rsidR="008F5B3E" w:rsidRPr="008F5B3E">
        <w:rPr>
          <w:i/>
          <w:sz w:val="20"/>
          <w:szCs w:val="20"/>
        </w:rPr>
        <w:t>American Journal of Public Health</w:t>
      </w:r>
      <w:r w:rsidRPr="008F5B3E">
        <w:rPr>
          <w:sz w:val="20"/>
          <w:szCs w:val="20"/>
        </w:rPr>
        <w:t>,</w:t>
      </w:r>
      <w:r w:rsidR="008F5B3E" w:rsidRPr="008F5B3E">
        <w:rPr>
          <w:sz w:val="20"/>
          <w:szCs w:val="20"/>
        </w:rPr>
        <w:t xml:space="preserve"> 93</w:t>
      </w:r>
      <w:r>
        <w:rPr>
          <w:sz w:val="20"/>
          <w:szCs w:val="20"/>
        </w:rPr>
        <w:t>(9), pp.1431-1434</w:t>
      </w:r>
      <w:r w:rsidR="008F5B3E" w:rsidRPr="008F5B3E">
        <w:rPr>
          <w:sz w:val="20"/>
          <w:szCs w:val="20"/>
        </w:rPr>
        <w:t>.</w:t>
      </w:r>
      <w:bookmarkEnd w:id="69"/>
    </w:p>
    <w:p w:rsidR="008F5B3E" w:rsidRPr="008F5B3E" w:rsidRDefault="008F5B3E" w:rsidP="00717DEC">
      <w:pPr>
        <w:ind w:left="360" w:hanging="360"/>
        <w:jc w:val="both"/>
        <w:rPr>
          <w:sz w:val="20"/>
          <w:szCs w:val="20"/>
        </w:rPr>
      </w:pPr>
      <w:bookmarkStart w:id="70" w:name="_ENREF_70"/>
      <w:r w:rsidRPr="008F5B3E">
        <w:rPr>
          <w:sz w:val="20"/>
          <w:szCs w:val="20"/>
        </w:rPr>
        <w:t>Stoph</w:t>
      </w:r>
      <w:r w:rsidR="00C44F62">
        <w:rPr>
          <w:sz w:val="20"/>
          <w:szCs w:val="20"/>
        </w:rPr>
        <w:t>er, P., Clifford, E., Swann, N. and</w:t>
      </w:r>
      <w:r w:rsidRPr="008F5B3E">
        <w:rPr>
          <w:sz w:val="20"/>
          <w:szCs w:val="20"/>
        </w:rPr>
        <w:t xml:space="preserve"> Zhang, Y., 2009. Evaluating volu</w:t>
      </w:r>
      <w:r w:rsidR="00FE7153">
        <w:rPr>
          <w:sz w:val="20"/>
          <w:szCs w:val="20"/>
        </w:rPr>
        <w:t xml:space="preserve">ntary travel </w:t>
      </w:r>
      <w:proofErr w:type="spellStart"/>
      <w:r w:rsidR="00FE7153">
        <w:rPr>
          <w:sz w:val="20"/>
          <w:szCs w:val="20"/>
        </w:rPr>
        <w:t>behaviour</w:t>
      </w:r>
      <w:proofErr w:type="spellEnd"/>
      <w:r w:rsidR="00FE7153">
        <w:rPr>
          <w:sz w:val="20"/>
          <w:szCs w:val="20"/>
        </w:rPr>
        <w:t xml:space="preserve"> change: s</w:t>
      </w:r>
      <w:r w:rsidRPr="008F5B3E">
        <w:rPr>
          <w:sz w:val="20"/>
          <w:szCs w:val="20"/>
        </w:rPr>
        <w:t xml:space="preserve">uggested guidelines and case studies. </w:t>
      </w:r>
      <w:r w:rsidRPr="008F5B3E">
        <w:rPr>
          <w:i/>
          <w:sz w:val="20"/>
          <w:szCs w:val="20"/>
        </w:rPr>
        <w:t>Transport Policy</w:t>
      </w:r>
      <w:r w:rsidR="00C44F62" w:rsidRPr="008F5B3E">
        <w:rPr>
          <w:sz w:val="20"/>
          <w:szCs w:val="20"/>
        </w:rPr>
        <w:t>,</w:t>
      </w:r>
      <w:r w:rsidRPr="008F5B3E">
        <w:rPr>
          <w:sz w:val="20"/>
          <w:szCs w:val="20"/>
        </w:rPr>
        <w:t xml:space="preserve"> 16</w:t>
      </w:r>
      <w:r w:rsidR="00C44F62">
        <w:rPr>
          <w:sz w:val="20"/>
          <w:szCs w:val="20"/>
        </w:rPr>
        <w:t>(6)</w:t>
      </w:r>
      <w:r w:rsidRPr="008F5B3E">
        <w:rPr>
          <w:sz w:val="20"/>
          <w:szCs w:val="20"/>
        </w:rPr>
        <w:t xml:space="preserve">, </w:t>
      </w:r>
      <w:r w:rsidR="00C44F62">
        <w:rPr>
          <w:sz w:val="20"/>
          <w:szCs w:val="20"/>
        </w:rPr>
        <w:t>pp.</w:t>
      </w:r>
      <w:r w:rsidRPr="008F5B3E">
        <w:rPr>
          <w:sz w:val="20"/>
          <w:szCs w:val="20"/>
        </w:rPr>
        <w:t>315-324.</w:t>
      </w:r>
      <w:bookmarkEnd w:id="70"/>
    </w:p>
    <w:p w:rsidR="008F5B3E" w:rsidRPr="008F5B3E" w:rsidRDefault="00C44F62" w:rsidP="00717DEC">
      <w:pPr>
        <w:ind w:left="360" w:hanging="360"/>
        <w:jc w:val="both"/>
        <w:rPr>
          <w:sz w:val="20"/>
          <w:szCs w:val="20"/>
        </w:rPr>
      </w:pPr>
      <w:bookmarkStart w:id="71" w:name="_ENREF_71"/>
      <w:r>
        <w:rPr>
          <w:sz w:val="20"/>
          <w:szCs w:val="20"/>
        </w:rPr>
        <w:t>Tertoolen, G., Van Kreveld, D. and</w:t>
      </w:r>
      <w:r w:rsidR="008F5B3E" w:rsidRPr="008F5B3E">
        <w:rPr>
          <w:sz w:val="20"/>
          <w:szCs w:val="20"/>
        </w:rPr>
        <w:t xml:space="preserve"> Verstraten, B., 1998. Psychological resistance against attempts to reduce private car use. </w:t>
      </w:r>
      <w:r w:rsidR="008F5B3E" w:rsidRPr="008F5B3E">
        <w:rPr>
          <w:i/>
          <w:sz w:val="20"/>
          <w:szCs w:val="20"/>
        </w:rPr>
        <w:t>Transportation Research Part A</w:t>
      </w:r>
      <w:r w:rsidRPr="008F5B3E">
        <w:rPr>
          <w:sz w:val="20"/>
          <w:szCs w:val="20"/>
        </w:rPr>
        <w:t>,</w:t>
      </w:r>
      <w:r w:rsidR="008F5B3E" w:rsidRPr="008F5B3E">
        <w:rPr>
          <w:sz w:val="20"/>
          <w:szCs w:val="20"/>
        </w:rPr>
        <w:t xml:space="preserve"> 32</w:t>
      </w:r>
      <w:r>
        <w:rPr>
          <w:sz w:val="20"/>
          <w:szCs w:val="20"/>
        </w:rPr>
        <w:t>(3)</w:t>
      </w:r>
      <w:r w:rsidR="008F5B3E" w:rsidRPr="008F5B3E">
        <w:rPr>
          <w:sz w:val="20"/>
          <w:szCs w:val="20"/>
        </w:rPr>
        <w:t xml:space="preserve">, </w:t>
      </w:r>
      <w:r>
        <w:rPr>
          <w:sz w:val="20"/>
          <w:szCs w:val="20"/>
        </w:rPr>
        <w:t>pp.</w:t>
      </w:r>
      <w:r w:rsidR="008F5B3E" w:rsidRPr="008F5B3E">
        <w:rPr>
          <w:sz w:val="20"/>
          <w:szCs w:val="20"/>
        </w:rPr>
        <w:t>171-181.</w:t>
      </w:r>
      <w:bookmarkEnd w:id="71"/>
    </w:p>
    <w:p w:rsidR="008F5B3E" w:rsidRPr="008F5B3E" w:rsidRDefault="008F5B3E" w:rsidP="00717DEC">
      <w:pPr>
        <w:ind w:left="360" w:hanging="360"/>
        <w:jc w:val="both"/>
        <w:rPr>
          <w:sz w:val="20"/>
          <w:szCs w:val="20"/>
        </w:rPr>
      </w:pPr>
      <w:bookmarkStart w:id="72" w:name="_ENREF_72"/>
      <w:r w:rsidRPr="008F5B3E">
        <w:rPr>
          <w:sz w:val="20"/>
          <w:szCs w:val="20"/>
        </w:rPr>
        <w:t xml:space="preserve">Transportation Research Board, 2009. </w:t>
      </w:r>
      <w:r w:rsidRPr="00C44F62">
        <w:rPr>
          <w:i/>
          <w:sz w:val="20"/>
          <w:szCs w:val="20"/>
        </w:rPr>
        <w:t>Driving and the Built Environment: The Effects of Compact Development on Motorized Travel, Energy Use, and CO</w:t>
      </w:r>
      <w:r w:rsidRPr="00DE1B51">
        <w:rPr>
          <w:i/>
          <w:sz w:val="20"/>
          <w:szCs w:val="20"/>
          <w:vertAlign w:val="subscript"/>
        </w:rPr>
        <w:t>2</w:t>
      </w:r>
      <w:r w:rsidRPr="00C44F62">
        <w:rPr>
          <w:i/>
          <w:sz w:val="20"/>
          <w:szCs w:val="20"/>
        </w:rPr>
        <w:t xml:space="preserve"> Emissions, Special Report 298</w:t>
      </w:r>
      <w:r w:rsidRPr="008F5B3E">
        <w:rPr>
          <w:sz w:val="20"/>
          <w:szCs w:val="20"/>
        </w:rPr>
        <w:t xml:space="preserve">. </w:t>
      </w:r>
      <w:r w:rsidR="00DE1B51">
        <w:rPr>
          <w:sz w:val="20"/>
          <w:szCs w:val="20"/>
        </w:rPr>
        <w:t>Washington</w:t>
      </w:r>
      <w:r w:rsidR="00FE177E">
        <w:rPr>
          <w:sz w:val="20"/>
          <w:szCs w:val="20"/>
        </w:rPr>
        <w:t>,</w:t>
      </w:r>
      <w:r w:rsidR="00734E20">
        <w:rPr>
          <w:sz w:val="20"/>
          <w:szCs w:val="20"/>
        </w:rPr>
        <w:t xml:space="preserve"> DC</w:t>
      </w:r>
      <w:r w:rsidR="00B40588">
        <w:rPr>
          <w:sz w:val="20"/>
          <w:szCs w:val="20"/>
        </w:rPr>
        <w:t xml:space="preserve">: </w:t>
      </w:r>
      <w:r w:rsidRPr="008F5B3E">
        <w:rPr>
          <w:sz w:val="20"/>
          <w:szCs w:val="20"/>
        </w:rPr>
        <w:t>The National Academies</w:t>
      </w:r>
      <w:r w:rsidR="00B40588">
        <w:rPr>
          <w:sz w:val="20"/>
          <w:szCs w:val="20"/>
        </w:rPr>
        <w:t xml:space="preserve"> Press</w:t>
      </w:r>
      <w:r w:rsidRPr="008F5B3E">
        <w:rPr>
          <w:sz w:val="20"/>
          <w:szCs w:val="20"/>
        </w:rPr>
        <w:t>.</w:t>
      </w:r>
      <w:bookmarkEnd w:id="72"/>
    </w:p>
    <w:p w:rsidR="00075CD4" w:rsidRDefault="00B40588" w:rsidP="00075CD4">
      <w:pPr>
        <w:ind w:left="360" w:hanging="360"/>
        <w:jc w:val="both"/>
        <w:rPr>
          <w:sz w:val="20"/>
          <w:szCs w:val="20"/>
        </w:rPr>
      </w:pPr>
      <w:bookmarkStart w:id="73" w:name="_ENREF_73"/>
      <w:r>
        <w:rPr>
          <w:sz w:val="20"/>
          <w:szCs w:val="20"/>
        </w:rPr>
        <w:t>Turrentine, T.S. and</w:t>
      </w:r>
      <w:r w:rsidR="008F5B3E" w:rsidRPr="008F5B3E">
        <w:rPr>
          <w:sz w:val="20"/>
          <w:szCs w:val="20"/>
        </w:rPr>
        <w:t xml:space="preserve"> Kurani, K.S., 2007. Car buyers and fuel economy? </w:t>
      </w:r>
      <w:r w:rsidR="008F5B3E" w:rsidRPr="008F5B3E">
        <w:rPr>
          <w:i/>
          <w:sz w:val="20"/>
          <w:szCs w:val="20"/>
        </w:rPr>
        <w:t>Energy Policy</w:t>
      </w:r>
      <w:r w:rsidRPr="008F5B3E">
        <w:rPr>
          <w:sz w:val="20"/>
          <w:szCs w:val="20"/>
        </w:rPr>
        <w:t>,</w:t>
      </w:r>
      <w:r w:rsidR="008F5B3E" w:rsidRPr="008F5B3E">
        <w:rPr>
          <w:sz w:val="20"/>
          <w:szCs w:val="20"/>
        </w:rPr>
        <w:t xml:space="preserve"> 35</w:t>
      </w:r>
      <w:r>
        <w:rPr>
          <w:sz w:val="20"/>
          <w:szCs w:val="20"/>
        </w:rPr>
        <w:t>(2)</w:t>
      </w:r>
      <w:r w:rsidR="008F5B3E" w:rsidRPr="008F5B3E">
        <w:rPr>
          <w:sz w:val="20"/>
          <w:szCs w:val="20"/>
        </w:rPr>
        <w:t xml:space="preserve">, </w:t>
      </w:r>
      <w:r>
        <w:rPr>
          <w:sz w:val="20"/>
          <w:szCs w:val="20"/>
        </w:rPr>
        <w:t>pp.</w:t>
      </w:r>
      <w:r w:rsidR="008F5B3E" w:rsidRPr="008F5B3E">
        <w:rPr>
          <w:sz w:val="20"/>
          <w:szCs w:val="20"/>
        </w:rPr>
        <w:t>1213-1223.</w:t>
      </w:r>
      <w:bookmarkEnd w:id="73"/>
    </w:p>
    <w:p w:rsidR="008F5B3E" w:rsidRPr="008F5B3E" w:rsidRDefault="002A5AA2" w:rsidP="00717DEC">
      <w:pPr>
        <w:ind w:left="360" w:hanging="360"/>
        <w:jc w:val="both"/>
        <w:rPr>
          <w:sz w:val="20"/>
          <w:szCs w:val="20"/>
        </w:rPr>
      </w:pPr>
      <w:bookmarkStart w:id="74" w:name="_ENREF_74"/>
      <w:proofErr w:type="gramStart"/>
      <w:r>
        <w:rPr>
          <w:sz w:val="20"/>
          <w:szCs w:val="20"/>
        </w:rPr>
        <w:t>US</w:t>
      </w:r>
      <w:r w:rsidR="008F5B3E" w:rsidRPr="008F5B3E">
        <w:rPr>
          <w:sz w:val="20"/>
          <w:szCs w:val="20"/>
        </w:rPr>
        <w:t xml:space="preserve"> Department of Ene</w:t>
      </w:r>
      <w:r w:rsidR="00A0069E">
        <w:rPr>
          <w:sz w:val="20"/>
          <w:szCs w:val="20"/>
        </w:rPr>
        <w:t>rgy and</w:t>
      </w:r>
      <w:r w:rsidR="008F5B3E" w:rsidRPr="008F5B3E">
        <w:rPr>
          <w:sz w:val="20"/>
          <w:szCs w:val="20"/>
        </w:rPr>
        <w:t xml:space="preserve"> </w:t>
      </w:r>
      <w:r>
        <w:rPr>
          <w:sz w:val="20"/>
          <w:szCs w:val="20"/>
        </w:rPr>
        <w:t>US</w:t>
      </w:r>
      <w:r w:rsidR="008F5B3E" w:rsidRPr="008F5B3E">
        <w:rPr>
          <w:sz w:val="20"/>
          <w:szCs w:val="20"/>
        </w:rPr>
        <w:t xml:space="preserve"> Environmental Protection Agency, 2009.</w:t>
      </w:r>
      <w:proofErr w:type="gramEnd"/>
      <w:r w:rsidR="008F5B3E" w:rsidRPr="008F5B3E">
        <w:rPr>
          <w:sz w:val="20"/>
          <w:szCs w:val="20"/>
        </w:rPr>
        <w:t xml:space="preserve"> </w:t>
      </w:r>
      <w:r w:rsidR="008F5B3E" w:rsidRPr="00075CD4">
        <w:rPr>
          <w:i/>
          <w:sz w:val="20"/>
          <w:szCs w:val="20"/>
        </w:rPr>
        <w:t>Gas Mileage Tips</w:t>
      </w:r>
      <w:r w:rsidR="008F5B3E" w:rsidRPr="008F5B3E">
        <w:rPr>
          <w:sz w:val="20"/>
          <w:szCs w:val="20"/>
        </w:rPr>
        <w:t>.</w:t>
      </w:r>
      <w:bookmarkEnd w:id="74"/>
      <w:r w:rsidR="00734E20">
        <w:rPr>
          <w:sz w:val="20"/>
          <w:szCs w:val="20"/>
        </w:rPr>
        <w:t xml:space="preserve"> Washington, DC</w:t>
      </w:r>
      <w:r w:rsidR="00075CD4">
        <w:rPr>
          <w:sz w:val="20"/>
          <w:szCs w:val="20"/>
        </w:rPr>
        <w:t xml:space="preserve">: </w:t>
      </w:r>
      <w:r>
        <w:rPr>
          <w:sz w:val="20"/>
          <w:szCs w:val="20"/>
        </w:rPr>
        <w:t>US</w:t>
      </w:r>
      <w:r w:rsidR="00075CD4" w:rsidRPr="008F5B3E">
        <w:rPr>
          <w:sz w:val="20"/>
          <w:szCs w:val="20"/>
        </w:rPr>
        <w:t xml:space="preserve"> Department of Energy, </w:t>
      </w:r>
      <w:r>
        <w:rPr>
          <w:sz w:val="20"/>
          <w:szCs w:val="20"/>
        </w:rPr>
        <w:t>US</w:t>
      </w:r>
      <w:r w:rsidR="00075CD4" w:rsidRPr="008F5B3E">
        <w:rPr>
          <w:sz w:val="20"/>
          <w:szCs w:val="20"/>
        </w:rPr>
        <w:t xml:space="preserve"> Environmental Protection Agency</w:t>
      </w:r>
      <w:r w:rsidR="00075CD4">
        <w:rPr>
          <w:sz w:val="20"/>
          <w:szCs w:val="20"/>
        </w:rPr>
        <w:t>.</w:t>
      </w:r>
    </w:p>
    <w:p w:rsidR="008F5B3E" w:rsidRPr="008F5B3E" w:rsidRDefault="002A5AA2" w:rsidP="00717DEC">
      <w:pPr>
        <w:ind w:left="360" w:hanging="360"/>
        <w:jc w:val="both"/>
        <w:rPr>
          <w:sz w:val="20"/>
          <w:szCs w:val="20"/>
        </w:rPr>
      </w:pPr>
      <w:bookmarkStart w:id="75" w:name="_ENREF_75"/>
      <w:proofErr w:type="gramStart"/>
      <w:r>
        <w:rPr>
          <w:sz w:val="20"/>
          <w:szCs w:val="20"/>
        </w:rPr>
        <w:t>US</w:t>
      </w:r>
      <w:r w:rsidR="008F5B3E" w:rsidRPr="008F5B3E">
        <w:rPr>
          <w:sz w:val="20"/>
          <w:szCs w:val="20"/>
        </w:rPr>
        <w:t xml:space="preserve"> Department of Transportation, 2009.</w:t>
      </w:r>
      <w:proofErr w:type="gramEnd"/>
      <w:r w:rsidR="008F5B3E" w:rsidRPr="008F5B3E">
        <w:rPr>
          <w:sz w:val="20"/>
          <w:szCs w:val="20"/>
        </w:rPr>
        <w:t xml:space="preserve"> </w:t>
      </w:r>
      <w:r w:rsidR="008F5B3E" w:rsidRPr="00B40588">
        <w:rPr>
          <w:i/>
          <w:sz w:val="20"/>
          <w:szCs w:val="20"/>
        </w:rPr>
        <w:t xml:space="preserve">Cash for Clunkers Wraps up with Nearly 700,000 car sales and increased fuel efficiency, </w:t>
      </w:r>
      <w:r>
        <w:rPr>
          <w:i/>
          <w:sz w:val="20"/>
          <w:szCs w:val="20"/>
        </w:rPr>
        <w:t>US</w:t>
      </w:r>
      <w:r w:rsidR="008F5B3E" w:rsidRPr="00B40588">
        <w:rPr>
          <w:i/>
          <w:sz w:val="20"/>
          <w:szCs w:val="20"/>
        </w:rPr>
        <w:t xml:space="preserve"> Transportation Secretary LaHood declares program "wildly successful</w:t>
      </w:r>
      <w:r w:rsidR="00075CD4">
        <w:rPr>
          <w:i/>
          <w:sz w:val="20"/>
          <w:szCs w:val="20"/>
        </w:rPr>
        <w:t>.</w:t>
      </w:r>
      <w:r w:rsidR="008F5B3E" w:rsidRPr="00B40588">
        <w:rPr>
          <w:i/>
          <w:sz w:val="20"/>
          <w:szCs w:val="20"/>
        </w:rPr>
        <w:t>"</w:t>
      </w:r>
      <w:r w:rsidR="008F5B3E" w:rsidRPr="008F5B3E">
        <w:rPr>
          <w:sz w:val="20"/>
          <w:szCs w:val="20"/>
        </w:rPr>
        <w:t xml:space="preserve"> </w:t>
      </w:r>
      <w:r w:rsidR="008F5B3E" w:rsidRPr="00B40588">
        <w:rPr>
          <w:sz w:val="20"/>
          <w:szCs w:val="20"/>
        </w:rPr>
        <w:t>Press Release</w:t>
      </w:r>
      <w:r w:rsidR="008F5B3E" w:rsidRPr="008F5B3E">
        <w:rPr>
          <w:sz w:val="20"/>
          <w:szCs w:val="20"/>
        </w:rPr>
        <w:t xml:space="preserve">, </w:t>
      </w:r>
      <w:r w:rsidR="00B40588">
        <w:rPr>
          <w:sz w:val="20"/>
          <w:szCs w:val="20"/>
        </w:rPr>
        <w:t>26 August 2009</w:t>
      </w:r>
      <w:r w:rsidR="008F5B3E" w:rsidRPr="008F5B3E">
        <w:rPr>
          <w:sz w:val="20"/>
          <w:szCs w:val="20"/>
        </w:rPr>
        <w:t>.</w:t>
      </w:r>
      <w:bookmarkEnd w:id="75"/>
    </w:p>
    <w:p w:rsidR="008F5B3E" w:rsidRPr="008F5B3E" w:rsidRDefault="002A5AA2" w:rsidP="00717DEC">
      <w:pPr>
        <w:ind w:left="360" w:hanging="360"/>
        <w:jc w:val="both"/>
        <w:rPr>
          <w:sz w:val="20"/>
          <w:szCs w:val="20"/>
        </w:rPr>
      </w:pPr>
      <w:bookmarkStart w:id="76" w:name="_ENREF_76"/>
      <w:proofErr w:type="gramStart"/>
      <w:r>
        <w:rPr>
          <w:sz w:val="20"/>
          <w:szCs w:val="20"/>
        </w:rPr>
        <w:t>US</w:t>
      </w:r>
      <w:r w:rsidR="008F5B3E" w:rsidRPr="008F5B3E">
        <w:rPr>
          <w:sz w:val="20"/>
          <w:szCs w:val="20"/>
        </w:rPr>
        <w:t xml:space="preserve"> Environmental Protection Agency, 2006.</w:t>
      </w:r>
      <w:proofErr w:type="gramEnd"/>
      <w:r w:rsidR="008F5B3E" w:rsidRPr="008F5B3E">
        <w:rPr>
          <w:sz w:val="20"/>
          <w:szCs w:val="20"/>
        </w:rPr>
        <w:t xml:space="preserve"> </w:t>
      </w:r>
      <w:r w:rsidR="008F5B3E" w:rsidRPr="00B40588">
        <w:rPr>
          <w:i/>
          <w:sz w:val="20"/>
          <w:szCs w:val="20"/>
        </w:rPr>
        <w:t xml:space="preserve">Greenhouse Gas Emissions from the </w:t>
      </w:r>
      <w:r>
        <w:rPr>
          <w:i/>
          <w:sz w:val="20"/>
          <w:szCs w:val="20"/>
        </w:rPr>
        <w:t>US</w:t>
      </w:r>
      <w:r w:rsidR="008F5B3E" w:rsidRPr="00B40588">
        <w:rPr>
          <w:i/>
          <w:sz w:val="20"/>
          <w:szCs w:val="20"/>
        </w:rPr>
        <w:t xml:space="preserve"> Transportation Sector 1990–2003</w:t>
      </w:r>
      <w:r w:rsidR="00075CD4">
        <w:rPr>
          <w:sz w:val="20"/>
          <w:szCs w:val="20"/>
        </w:rPr>
        <w:t>.</w:t>
      </w:r>
      <w:r w:rsidR="008F5B3E" w:rsidRPr="008F5B3E">
        <w:rPr>
          <w:sz w:val="20"/>
          <w:szCs w:val="20"/>
        </w:rPr>
        <w:t xml:space="preserve"> Washington, DC</w:t>
      </w:r>
      <w:bookmarkEnd w:id="76"/>
      <w:r w:rsidR="00B40588">
        <w:rPr>
          <w:sz w:val="20"/>
          <w:szCs w:val="20"/>
        </w:rPr>
        <w:t xml:space="preserve">: </w:t>
      </w:r>
      <w:r>
        <w:rPr>
          <w:sz w:val="20"/>
          <w:szCs w:val="20"/>
        </w:rPr>
        <w:t>US</w:t>
      </w:r>
      <w:r w:rsidR="00B40588" w:rsidRPr="008F5B3E">
        <w:rPr>
          <w:sz w:val="20"/>
          <w:szCs w:val="20"/>
        </w:rPr>
        <w:t xml:space="preserve"> Environmental Protection Agency</w:t>
      </w:r>
      <w:r w:rsidR="00B40588">
        <w:rPr>
          <w:sz w:val="20"/>
          <w:szCs w:val="20"/>
        </w:rPr>
        <w:t>,</w:t>
      </w:r>
      <w:r w:rsidR="00B40588" w:rsidRPr="00B40588">
        <w:t xml:space="preserve"> </w:t>
      </w:r>
      <w:r w:rsidR="00B40588" w:rsidRPr="00B40588">
        <w:rPr>
          <w:sz w:val="20"/>
          <w:szCs w:val="20"/>
        </w:rPr>
        <w:t>Office of Transportation and Air Quality</w:t>
      </w:r>
      <w:r w:rsidR="00B40588">
        <w:rPr>
          <w:sz w:val="20"/>
          <w:szCs w:val="20"/>
        </w:rPr>
        <w:t>.</w:t>
      </w:r>
    </w:p>
    <w:p w:rsidR="008F5B3E" w:rsidRPr="008F5B3E" w:rsidRDefault="002A5AA2" w:rsidP="00717DEC">
      <w:pPr>
        <w:ind w:left="360" w:hanging="360"/>
        <w:jc w:val="both"/>
        <w:rPr>
          <w:sz w:val="20"/>
          <w:szCs w:val="20"/>
        </w:rPr>
      </w:pPr>
      <w:bookmarkStart w:id="77" w:name="_ENREF_77"/>
      <w:proofErr w:type="gramStart"/>
      <w:r>
        <w:rPr>
          <w:sz w:val="20"/>
          <w:szCs w:val="20"/>
        </w:rPr>
        <w:t>US</w:t>
      </w:r>
      <w:r w:rsidR="008F5B3E" w:rsidRPr="008F5B3E">
        <w:rPr>
          <w:sz w:val="20"/>
          <w:szCs w:val="20"/>
        </w:rPr>
        <w:t xml:space="preserve"> Environmental Protection Agency, 2009.</w:t>
      </w:r>
      <w:proofErr w:type="gramEnd"/>
      <w:r w:rsidR="008F5B3E" w:rsidRPr="008F5B3E">
        <w:rPr>
          <w:sz w:val="20"/>
          <w:szCs w:val="20"/>
        </w:rPr>
        <w:t xml:space="preserve"> </w:t>
      </w:r>
      <w:r w:rsidR="008F5B3E" w:rsidRPr="00F64E74">
        <w:rPr>
          <w:i/>
          <w:sz w:val="20"/>
          <w:szCs w:val="20"/>
        </w:rPr>
        <w:t xml:space="preserve">Inventory of </w:t>
      </w:r>
      <w:r>
        <w:rPr>
          <w:i/>
          <w:sz w:val="20"/>
          <w:szCs w:val="20"/>
        </w:rPr>
        <w:t>US</w:t>
      </w:r>
      <w:r w:rsidR="008F5B3E" w:rsidRPr="00F64E74">
        <w:rPr>
          <w:i/>
          <w:sz w:val="20"/>
          <w:szCs w:val="20"/>
        </w:rPr>
        <w:t xml:space="preserve"> Greenhouse Gas Emissions and Sinks: 1990-2007</w:t>
      </w:r>
      <w:r w:rsidR="00075CD4">
        <w:rPr>
          <w:sz w:val="20"/>
          <w:szCs w:val="20"/>
        </w:rPr>
        <w:t>.</w:t>
      </w:r>
      <w:r w:rsidR="008F5B3E" w:rsidRPr="008F5B3E">
        <w:rPr>
          <w:sz w:val="20"/>
          <w:szCs w:val="20"/>
        </w:rPr>
        <w:t xml:space="preserve"> Washington, DC</w:t>
      </w:r>
      <w:bookmarkEnd w:id="77"/>
      <w:r w:rsidR="00FE177E">
        <w:rPr>
          <w:sz w:val="20"/>
          <w:szCs w:val="20"/>
        </w:rPr>
        <w:t>:</w:t>
      </w:r>
      <w:r w:rsidR="00F64E74">
        <w:rPr>
          <w:sz w:val="20"/>
          <w:szCs w:val="20"/>
        </w:rPr>
        <w:t xml:space="preserve"> </w:t>
      </w:r>
      <w:r>
        <w:rPr>
          <w:sz w:val="20"/>
          <w:szCs w:val="20"/>
        </w:rPr>
        <w:t>US</w:t>
      </w:r>
      <w:r w:rsidR="00F64E74" w:rsidRPr="008F5B3E">
        <w:rPr>
          <w:sz w:val="20"/>
          <w:szCs w:val="20"/>
        </w:rPr>
        <w:t xml:space="preserve"> Environmental Protection Agency</w:t>
      </w:r>
      <w:r w:rsidR="00F64E74">
        <w:rPr>
          <w:sz w:val="20"/>
          <w:szCs w:val="20"/>
        </w:rPr>
        <w:t>.</w:t>
      </w:r>
    </w:p>
    <w:p w:rsidR="008F5B3E" w:rsidRPr="008F5B3E" w:rsidRDefault="008F5B3E" w:rsidP="00717DEC">
      <w:pPr>
        <w:ind w:left="360" w:hanging="360"/>
        <w:jc w:val="both"/>
        <w:rPr>
          <w:sz w:val="20"/>
          <w:szCs w:val="20"/>
        </w:rPr>
      </w:pPr>
      <w:bookmarkStart w:id="78" w:name="_ENREF_78"/>
      <w:r w:rsidRPr="008F5B3E">
        <w:rPr>
          <w:sz w:val="20"/>
          <w:szCs w:val="20"/>
        </w:rPr>
        <w:t xml:space="preserve">United Nations, 2011. </w:t>
      </w:r>
      <w:r w:rsidRPr="00075CD4">
        <w:rPr>
          <w:i/>
          <w:sz w:val="20"/>
          <w:szCs w:val="20"/>
        </w:rPr>
        <w:t>Status of Ratification of the Kyoto Protocol.</w:t>
      </w:r>
      <w:bookmarkEnd w:id="78"/>
    </w:p>
    <w:p w:rsidR="008F5B3E" w:rsidRPr="008F5B3E" w:rsidRDefault="008F5B3E" w:rsidP="00717DEC">
      <w:pPr>
        <w:ind w:left="360" w:hanging="360"/>
        <w:jc w:val="both"/>
        <w:rPr>
          <w:sz w:val="20"/>
          <w:szCs w:val="20"/>
        </w:rPr>
      </w:pPr>
      <w:bookmarkStart w:id="79" w:name="_ENREF_79"/>
      <w:r w:rsidRPr="008F5B3E">
        <w:rPr>
          <w:sz w:val="20"/>
          <w:szCs w:val="20"/>
        </w:rPr>
        <w:t>Van Mierlo, J., M</w:t>
      </w:r>
      <w:r w:rsidR="00F64E74">
        <w:rPr>
          <w:sz w:val="20"/>
          <w:szCs w:val="20"/>
        </w:rPr>
        <w:t>aggetto, G., van de Burgwal, E. and</w:t>
      </w:r>
      <w:r w:rsidRPr="008F5B3E">
        <w:rPr>
          <w:sz w:val="20"/>
          <w:szCs w:val="20"/>
        </w:rPr>
        <w:t xml:space="preserve"> Gense, R., 2004. Drivi</w:t>
      </w:r>
      <w:r w:rsidR="00FE7153">
        <w:rPr>
          <w:sz w:val="20"/>
          <w:szCs w:val="20"/>
        </w:rPr>
        <w:t>ng style and traffic measures—</w:t>
      </w:r>
      <w:r w:rsidRPr="008F5B3E">
        <w:rPr>
          <w:sz w:val="20"/>
          <w:szCs w:val="20"/>
        </w:rPr>
        <w:t xml:space="preserve">influence on vehicle emissions and fuel consumption. </w:t>
      </w:r>
      <w:r w:rsidRPr="008F5B3E">
        <w:rPr>
          <w:i/>
          <w:sz w:val="20"/>
          <w:szCs w:val="20"/>
        </w:rPr>
        <w:t>Journal of Automobile Engineering</w:t>
      </w:r>
      <w:r w:rsidR="00F64E74" w:rsidRPr="008F5B3E">
        <w:rPr>
          <w:sz w:val="20"/>
          <w:szCs w:val="20"/>
        </w:rPr>
        <w:t>,</w:t>
      </w:r>
      <w:r w:rsidRPr="008F5B3E">
        <w:rPr>
          <w:sz w:val="20"/>
          <w:szCs w:val="20"/>
        </w:rPr>
        <w:t xml:space="preserve"> 218, </w:t>
      </w:r>
      <w:r w:rsidR="00F64E74">
        <w:rPr>
          <w:sz w:val="20"/>
          <w:szCs w:val="20"/>
        </w:rPr>
        <w:t>pp.</w:t>
      </w:r>
      <w:r w:rsidRPr="008F5B3E">
        <w:rPr>
          <w:sz w:val="20"/>
          <w:szCs w:val="20"/>
        </w:rPr>
        <w:t>43-50.</w:t>
      </w:r>
      <w:bookmarkEnd w:id="79"/>
    </w:p>
    <w:p w:rsidR="008F5B3E" w:rsidRPr="008F5B3E" w:rsidRDefault="008F5B3E" w:rsidP="00717DEC">
      <w:pPr>
        <w:ind w:left="360" w:hanging="360"/>
        <w:jc w:val="both"/>
        <w:rPr>
          <w:sz w:val="20"/>
          <w:szCs w:val="20"/>
        </w:rPr>
      </w:pPr>
      <w:bookmarkStart w:id="80" w:name="_ENREF_80"/>
      <w:r w:rsidRPr="008F5B3E">
        <w:rPr>
          <w:sz w:val="20"/>
          <w:szCs w:val="20"/>
        </w:rPr>
        <w:t xml:space="preserve">Van Wee, B., 2002. Land use and transport: research and policy challenges. </w:t>
      </w:r>
      <w:r w:rsidRPr="008F5B3E">
        <w:rPr>
          <w:i/>
          <w:sz w:val="20"/>
          <w:szCs w:val="20"/>
        </w:rPr>
        <w:t>Journal of Transport Geography</w:t>
      </w:r>
      <w:r w:rsidR="00F64E74" w:rsidRPr="008F5B3E">
        <w:rPr>
          <w:sz w:val="20"/>
          <w:szCs w:val="20"/>
        </w:rPr>
        <w:t>,</w:t>
      </w:r>
      <w:r w:rsidRPr="008F5B3E">
        <w:rPr>
          <w:sz w:val="20"/>
          <w:szCs w:val="20"/>
        </w:rPr>
        <w:t xml:space="preserve"> 10</w:t>
      </w:r>
      <w:r w:rsidR="00F64E74">
        <w:rPr>
          <w:sz w:val="20"/>
          <w:szCs w:val="20"/>
        </w:rPr>
        <w:t>(4)</w:t>
      </w:r>
      <w:r w:rsidRPr="008F5B3E">
        <w:rPr>
          <w:sz w:val="20"/>
          <w:szCs w:val="20"/>
        </w:rPr>
        <w:t xml:space="preserve">, </w:t>
      </w:r>
      <w:r w:rsidR="00076E4C">
        <w:rPr>
          <w:sz w:val="20"/>
          <w:szCs w:val="20"/>
        </w:rPr>
        <w:t>pp.</w:t>
      </w:r>
      <w:r w:rsidRPr="008F5B3E">
        <w:rPr>
          <w:sz w:val="20"/>
          <w:szCs w:val="20"/>
        </w:rPr>
        <w:t>259-271.</w:t>
      </w:r>
      <w:bookmarkEnd w:id="80"/>
    </w:p>
    <w:p w:rsidR="008F5B3E" w:rsidRPr="008F5B3E" w:rsidRDefault="008F5B3E" w:rsidP="00717DEC">
      <w:pPr>
        <w:ind w:left="360" w:hanging="360"/>
        <w:jc w:val="both"/>
        <w:rPr>
          <w:sz w:val="20"/>
          <w:szCs w:val="20"/>
        </w:rPr>
      </w:pPr>
      <w:bookmarkStart w:id="81" w:name="_ENREF_81"/>
      <w:r w:rsidRPr="008F5B3E">
        <w:rPr>
          <w:sz w:val="20"/>
          <w:szCs w:val="20"/>
        </w:rPr>
        <w:t xml:space="preserve">Wachs, M., 2003. </w:t>
      </w:r>
      <w:r w:rsidR="00B61C6A" w:rsidRPr="008F5B3E">
        <w:rPr>
          <w:i/>
          <w:sz w:val="20"/>
          <w:szCs w:val="20"/>
        </w:rPr>
        <w:t xml:space="preserve">Improving Efficiency </w:t>
      </w:r>
      <w:r w:rsidR="00B61C6A">
        <w:rPr>
          <w:i/>
          <w:sz w:val="20"/>
          <w:szCs w:val="20"/>
        </w:rPr>
        <w:t>a</w:t>
      </w:r>
      <w:r w:rsidR="00B61C6A" w:rsidRPr="008F5B3E">
        <w:rPr>
          <w:i/>
          <w:sz w:val="20"/>
          <w:szCs w:val="20"/>
        </w:rPr>
        <w:t xml:space="preserve">nd Equity </w:t>
      </w:r>
      <w:r w:rsidR="00B61C6A">
        <w:rPr>
          <w:i/>
          <w:sz w:val="20"/>
          <w:szCs w:val="20"/>
        </w:rPr>
        <w:t>i</w:t>
      </w:r>
      <w:r w:rsidR="00B61C6A" w:rsidRPr="008F5B3E">
        <w:rPr>
          <w:i/>
          <w:sz w:val="20"/>
          <w:szCs w:val="20"/>
        </w:rPr>
        <w:t>n Transportation Finance</w:t>
      </w:r>
      <w:r w:rsidRPr="008F5B3E">
        <w:rPr>
          <w:sz w:val="20"/>
          <w:szCs w:val="20"/>
        </w:rPr>
        <w:t xml:space="preserve">. </w:t>
      </w:r>
      <w:r w:rsidR="00B61C6A">
        <w:rPr>
          <w:sz w:val="20"/>
          <w:szCs w:val="20"/>
        </w:rPr>
        <w:t>Washington, DC</w:t>
      </w:r>
      <w:r w:rsidR="00076E4C">
        <w:rPr>
          <w:sz w:val="20"/>
          <w:szCs w:val="20"/>
        </w:rPr>
        <w:t xml:space="preserve">: </w:t>
      </w:r>
      <w:r w:rsidRPr="008F5B3E">
        <w:rPr>
          <w:sz w:val="20"/>
          <w:szCs w:val="20"/>
        </w:rPr>
        <w:t>Brookings Institut</w:t>
      </w:r>
      <w:r w:rsidR="00076E4C">
        <w:rPr>
          <w:sz w:val="20"/>
          <w:szCs w:val="20"/>
        </w:rPr>
        <w:t>e</w:t>
      </w:r>
      <w:r w:rsidRPr="008F5B3E">
        <w:rPr>
          <w:sz w:val="20"/>
          <w:szCs w:val="20"/>
        </w:rPr>
        <w:t>, Center on Urban and Metropolitan Policy.</w:t>
      </w:r>
      <w:bookmarkEnd w:id="81"/>
    </w:p>
    <w:p w:rsidR="008F5B3E" w:rsidRPr="008F5B3E" w:rsidRDefault="008F5B3E" w:rsidP="00717DEC">
      <w:pPr>
        <w:ind w:left="360" w:hanging="360"/>
        <w:jc w:val="both"/>
        <w:rPr>
          <w:sz w:val="20"/>
          <w:szCs w:val="20"/>
        </w:rPr>
      </w:pPr>
      <w:bookmarkStart w:id="82" w:name="_ENREF_82"/>
      <w:r w:rsidRPr="008F5B3E">
        <w:rPr>
          <w:sz w:val="20"/>
          <w:szCs w:val="20"/>
        </w:rPr>
        <w:t xml:space="preserve">Wasielewski, P., 1984. </w:t>
      </w:r>
      <w:r w:rsidR="00076E4C" w:rsidRPr="00076E4C">
        <w:rPr>
          <w:sz w:val="20"/>
          <w:szCs w:val="20"/>
        </w:rPr>
        <w:t>Spee</w:t>
      </w:r>
      <w:r w:rsidR="00FE7153">
        <w:rPr>
          <w:sz w:val="20"/>
          <w:szCs w:val="20"/>
        </w:rPr>
        <w:t>d as a measure of driver risk: o</w:t>
      </w:r>
      <w:r w:rsidR="00076E4C" w:rsidRPr="00076E4C">
        <w:rPr>
          <w:sz w:val="20"/>
          <w:szCs w:val="20"/>
        </w:rPr>
        <w:t>bserved speeds versus driver and vehicle characteristics</w:t>
      </w:r>
      <w:r w:rsidRPr="008F5B3E">
        <w:rPr>
          <w:sz w:val="20"/>
          <w:szCs w:val="20"/>
        </w:rPr>
        <w:t>.</w:t>
      </w:r>
      <w:r w:rsidR="00076E4C" w:rsidRPr="00076E4C">
        <w:t xml:space="preserve"> </w:t>
      </w:r>
      <w:r w:rsidR="00076E4C" w:rsidRPr="00076E4C">
        <w:rPr>
          <w:i/>
          <w:sz w:val="20"/>
          <w:szCs w:val="20"/>
        </w:rPr>
        <w:t>Accident Analysis and Prevention</w:t>
      </w:r>
      <w:r w:rsidR="00076E4C" w:rsidRPr="008F5B3E">
        <w:rPr>
          <w:sz w:val="20"/>
          <w:szCs w:val="20"/>
        </w:rPr>
        <w:t>,</w:t>
      </w:r>
      <w:r w:rsidR="002F34B4">
        <w:rPr>
          <w:sz w:val="20"/>
          <w:szCs w:val="20"/>
        </w:rPr>
        <w:t xml:space="preserve"> </w:t>
      </w:r>
      <w:r w:rsidRPr="008F5B3E">
        <w:rPr>
          <w:sz w:val="20"/>
          <w:szCs w:val="20"/>
        </w:rPr>
        <w:t>16</w:t>
      </w:r>
      <w:r w:rsidR="00076E4C">
        <w:rPr>
          <w:sz w:val="20"/>
          <w:szCs w:val="20"/>
        </w:rPr>
        <w:t>(2)</w:t>
      </w:r>
      <w:r w:rsidRPr="008F5B3E">
        <w:rPr>
          <w:sz w:val="20"/>
          <w:szCs w:val="20"/>
        </w:rPr>
        <w:t xml:space="preserve">, </w:t>
      </w:r>
      <w:r w:rsidR="00076E4C">
        <w:rPr>
          <w:sz w:val="20"/>
          <w:szCs w:val="20"/>
        </w:rPr>
        <w:t>pp.</w:t>
      </w:r>
      <w:r w:rsidRPr="008F5B3E">
        <w:rPr>
          <w:sz w:val="20"/>
          <w:szCs w:val="20"/>
        </w:rPr>
        <w:t>89-103.</w:t>
      </w:r>
      <w:bookmarkEnd w:id="82"/>
    </w:p>
    <w:p w:rsidR="00F20643" w:rsidRPr="008F5B3E" w:rsidRDefault="008F5B3E" w:rsidP="00717DEC">
      <w:pPr>
        <w:ind w:left="360" w:hanging="360"/>
        <w:jc w:val="both"/>
        <w:rPr>
          <w:sz w:val="20"/>
          <w:szCs w:val="20"/>
        </w:rPr>
      </w:pPr>
      <w:bookmarkStart w:id="83" w:name="_ENREF_83"/>
      <w:r w:rsidRPr="008F5B3E">
        <w:rPr>
          <w:sz w:val="20"/>
          <w:szCs w:val="20"/>
        </w:rPr>
        <w:t>Wilson</w:t>
      </w:r>
      <w:r w:rsidR="00075CD4">
        <w:rPr>
          <w:sz w:val="20"/>
          <w:szCs w:val="20"/>
        </w:rPr>
        <w:t>, C., Willis, C., Hendrikz</w:t>
      </w:r>
      <w:r w:rsidR="00076E4C">
        <w:rPr>
          <w:sz w:val="20"/>
          <w:szCs w:val="20"/>
        </w:rPr>
        <w:t>, J. and</w:t>
      </w:r>
      <w:r w:rsidRPr="008F5B3E">
        <w:rPr>
          <w:sz w:val="20"/>
          <w:szCs w:val="20"/>
        </w:rPr>
        <w:t xml:space="preserve"> Bellamy, N., 2006. Speed enforcement detection devices for preventing road traffic injuries. </w:t>
      </w:r>
      <w:r w:rsidRPr="008F5B3E">
        <w:rPr>
          <w:i/>
          <w:sz w:val="20"/>
          <w:szCs w:val="20"/>
        </w:rPr>
        <w:t>Coc</w:t>
      </w:r>
      <w:r w:rsidR="00076E4C">
        <w:rPr>
          <w:i/>
          <w:sz w:val="20"/>
          <w:szCs w:val="20"/>
        </w:rPr>
        <w:t xml:space="preserve">hrane Database of Systematic </w:t>
      </w:r>
      <w:r w:rsidRPr="008F5B3E">
        <w:rPr>
          <w:i/>
          <w:sz w:val="20"/>
          <w:szCs w:val="20"/>
        </w:rPr>
        <w:t>Reviews</w:t>
      </w:r>
      <w:r w:rsidR="00076E4C">
        <w:rPr>
          <w:sz w:val="20"/>
          <w:szCs w:val="20"/>
        </w:rPr>
        <w:t xml:space="preserve"> 2(CD004607)</w:t>
      </w:r>
      <w:r w:rsidRPr="008F5B3E">
        <w:rPr>
          <w:sz w:val="20"/>
          <w:szCs w:val="20"/>
        </w:rPr>
        <w:t>,</w:t>
      </w:r>
      <w:r w:rsidR="00075CD4">
        <w:rPr>
          <w:sz w:val="20"/>
          <w:szCs w:val="20"/>
        </w:rPr>
        <w:t xml:space="preserve"> [online] Available at</w:t>
      </w:r>
      <w:r w:rsidR="00076E4C">
        <w:rPr>
          <w:sz w:val="20"/>
          <w:szCs w:val="20"/>
        </w:rPr>
        <w:t>: &lt;</w:t>
      </w:r>
      <w:r w:rsidR="00076E4C" w:rsidRPr="00075CD4">
        <w:rPr>
          <w:sz w:val="20"/>
          <w:szCs w:val="20"/>
        </w:rPr>
        <w:t>http://www.ncbi.nlm.nih.gov/pubmed</w:t>
      </w:r>
      <w:r w:rsidR="00075CD4" w:rsidRPr="00075CD4">
        <w:rPr>
          <w:sz w:val="20"/>
          <w:szCs w:val="20"/>
        </w:rPr>
        <w:t xml:space="preserve"> </w:t>
      </w:r>
      <w:r w:rsidR="00076E4C" w:rsidRPr="00075CD4">
        <w:rPr>
          <w:sz w:val="20"/>
          <w:szCs w:val="20"/>
        </w:rPr>
        <w:t>/16625608</w:t>
      </w:r>
      <w:r w:rsidR="00076E4C">
        <w:t>&gt;</w:t>
      </w:r>
      <w:bookmarkEnd w:id="83"/>
      <w:r w:rsidR="00076E4C">
        <w:rPr>
          <w:sz w:val="20"/>
          <w:szCs w:val="20"/>
        </w:rPr>
        <w:t>.</w:t>
      </w:r>
    </w:p>
    <w:sectPr w:rsidR="00F20643" w:rsidRPr="008F5B3E" w:rsidSect="007B05DD">
      <w:headerReference w:type="even" r:id="rId10"/>
      <w:headerReference w:type="default" r:id="rId11"/>
      <w:footerReference w:type="even" r:id="rId12"/>
      <w:footerReference w:type="default" r:id="rId13"/>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E5" w:rsidRDefault="00B42AE5">
      <w:r>
        <w:separator/>
      </w:r>
    </w:p>
  </w:endnote>
  <w:endnote w:type="continuationSeparator" w:id="0">
    <w:p w:rsidR="00B42AE5" w:rsidRDefault="00B42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A4" w:rsidRDefault="00ED72A4" w:rsidP="00371D35">
    <w:pPr>
      <w:pStyle w:val="Footer"/>
      <w:framePr w:wrap="around" w:vAnchor="text" w:hAnchor="margin" w:xAlign="right" w:y="1"/>
      <w:rPr>
        <w:rStyle w:val="PageNumber"/>
      </w:rPr>
    </w:pPr>
  </w:p>
  <w:p w:rsidR="00ED72A4" w:rsidRDefault="00ED72A4"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A4" w:rsidRDefault="00ED72A4"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E5" w:rsidRDefault="00B42AE5">
      <w:r>
        <w:separator/>
      </w:r>
    </w:p>
  </w:footnote>
  <w:footnote w:type="continuationSeparator" w:id="0">
    <w:p w:rsidR="00B42AE5" w:rsidRDefault="00B42AE5">
      <w:r>
        <w:continuationSeparator/>
      </w:r>
    </w:p>
  </w:footnote>
  <w:footnote w:id="1">
    <w:p w:rsidR="00ED72A4" w:rsidRPr="00F07865" w:rsidRDefault="00ED72A4" w:rsidP="004A49D5">
      <w:pPr>
        <w:pStyle w:val="FootnoteText"/>
        <w:ind w:left="180" w:hanging="180"/>
        <w:rPr>
          <w:sz w:val="16"/>
          <w:szCs w:val="16"/>
        </w:rPr>
      </w:pPr>
      <w:r w:rsidRPr="00F07865">
        <w:rPr>
          <w:rStyle w:val="FootnoteReference"/>
          <w:sz w:val="16"/>
          <w:szCs w:val="16"/>
        </w:rPr>
        <w:footnoteRef/>
      </w:r>
      <w:r>
        <w:rPr>
          <w:sz w:val="16"/>
          <w:szCs w:val="16"/>
        </w:rPr>
        <w:tab/>
      </w:r>
      <w:r w:rsidRPr="00F07865">
        <w:rPr>
          <w:sz w:val="16"/>
          <w:szCs w:val="16"/>
        </w:rPr>
        <w:t>Calculated by the authors using data from the 2009 National Household Travel Survey, accessed using the Online Analysis Tools, Table Designer (website, http://nhts.ornl.gov/tables09/ae/TableDesigner.aspx).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A4" w:rsidRPr="00C73610" w:rsidRDefault="007874D5" w:rsidP="00C73610">
    <w:pPr>
      <w:rPr>
        <w:b/>
        <w:i/>
        <w:sz w:val="16"/>
        <w:szCs w:val="28"/>
      </w:rPr>
    </w:pPr>
    <w:r w:rsidRPr="00C1367C">
      <w:rPr>
        <w:i/>
        <w:sz w:val="16"/>
        <w:szCs w:val="28"/>
      </w:rPr>
      <w:fldChar w:fldCharType="begin"/>
    </w:r>
    <w:r w:rsidR="00ED72A4" w:rsidRPr="00C1367C">
      <w:rPr>
        <w:i/>
        <w:sz w:val="16"/>
        <w:szCs w:val="28"/>
      </w:rPr>
      <w:instrText xml:space="preserve"> PAGE   \* MERGEFORMAT </w:instrText>
    </w:r>
    <w:r w:rsidRPr="00C1367C">
      <w:rPr>
        <w:i/>
        <w:sz w:val="16"/>
        <w:szCs w:val="28"/>
      </w:rPr>
      <w:fldChar w:fldCharType="separate"/>
    </w:r>
    <w:r w:rsidR="00115779">
      <w:rPr>
        <w:i/>
        <w:noProof/>
        <w:sz w:val="16"/>
        <w:szCs w:val="28"/>
      </w:rPr>
      <w:t>24</w:t>
    </w:r>
    <w:r w:rsidRPr="00C1367C">
      <w:rPr>
        <w:i/>
        <w:sz w:val="16"/>
        <w:szCs w:val="28"/>
      </w:rPr>
      <w:fldChar w:fldCharType="end"/>
    </w:r>
    <w:r w:rsidR="00ED72A4">
      <w:rPr>
        <w:i/>
        <w:sz w:val="16"/>
        <w:szCs w:val="28"/>
      </w:rPr>
      <w:t xml:space="preserve">     </w:t>
    </w:r>
    <w:r w:rsidR="00ED72A4" w:rsidRPr="00C73610">
      <w:rPr>
        <w:i/>
        <w:sz w:val="16"/>
        <w:szCs w:val="28"/>
      </w:rPr>
      <w:t>The Role of Travel Behavior Research in Reducing the Carbon Footprint: A U.S. Perspective</w:t>
    </w:r>
  </w:p>
  <w:p w:rsidR="00ED72A4" w:rsidRPr="004814C0" w:rsidRDefault="00ED72A4" w:rsidP="004814C0">
    <w:pPr>
      <w:rPr>
        <w:i/>
        <w:sz w:val="16"/>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A4" w:rsidRPr="004814C0" w:rsidRDefault="00ED72A4" w:rsidP="004814C0">
    <w:pPr>
      <w:pStyle w:val="Header"/>
      <w:jc w:val="right"/>
      <w:rPr>
        <w:i/>
        <w:sz w:val="16"/>
      </w:rPr>
    </w:pPr>
    <w:r>
      <w:rPr>
        <w:i/>
        <w:sz w:val="16"/>
      </w:rPr>
      <w:t xml:space="preserve">Resource Papers     </w:t>
    </w:r>
    <w:r w:rsidR="007874D5" w:rsidRPr="004814C0">
      <w:rPr>
        <w:i/>
        <w:sz w:val="16"/>
      </w:rPr>
      <w:fldChar w:fldCharType="begin"/>
    </w:r>
    <w:r w:rsidRPr="004814C0">
      <w:rPr>
        <w:i/>
        <w:sz w:val="16"/>
      </w:rPr>
      <w:instrText xml:space="preserve"> PAGE   \* MERGEFORMAT </w:instrText>
    </w:r>
    <w:r w:rsidR="007874D5" w:rsidRPr="004814C0">
      <w:rPr>
        <w:i/>
        <w:sz w:val="16"/>
      </w:rPr>
      <w:fldChar w:fldCharType="separate"/>
    </w:r>
    <w:r w:rsidR="00115779">
      <w:rPr>
        <w:i/>
        <w:noProof/>
        <w:sz w:val="16"/>
      </w:rPr>
      <w:t>23</w:t>
    </w:r>
    <w:r w:rsidR="007874D5"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10DBD"/>
    <w:rsid w:val="00033011"/>
    <w:rsid w:val="000356A7"/>
    <w:rsid w:val="00041444"/>
    <w:rsid w:val="00051AF1"/>
    <w:rsid w:val="0005517A"/>
    <w:rsid w:val="00056052"/>
    <w:rsid w:val="00060013"/>
    <w:rsid w:val="000669CF"/>
    <w:rsid w:val="00075CD4"/>
    <w:rsid w:val="00076E4C"/>
    <w:rsid w:val="00077D2B"/>
    <w:rsid w:val="00082766"/>
    <w:rsid w:val="00083243"/>
    <w:rsid w:val="000845F2"/>
    <w:rsid w:val="000869CF"/>
    <w:rsid w:val="00093C79"/>
    <w:rsid w:val="000A0958"/>
    <w:rsid w:val="000B37FC"/>
    <w:rsid w:val="000D1A2B"/>
    <w:rsid w:val="000E12AF"/>
    <w:rsid w:val="000E38E7"/>
    <w:rsid w:val="000E5234"/>
    <w:rsid w:val="000F315F"/>
    <w:rsid w:val="000F4DE0"/>
    <w:rsid w:val="001032D1"/>
    <w:rsid w:val="0011205B"/>
    <w:rsid w:val="00113AAD"/>
    <w:rsid w:val="00114A15"/>
    <w:rsid w:val="00115779"/>
    <w:rsid w:val="00120121"/>
    <w:rsid w:val="00125258"/>
    <w:rsid w:val="001449B8"/>
    <w:rsid w:val="00160E12"/>
    <w:rsid w:val="00166525"/>
    <w:rsid w:val="00171AE4"/>
    <w:rsid w:val="00172A02"/>
    <w:rsid w:val="00177496"/>
    <w:rsid w:val="00177D4B"/>
    <w:rsid w:val="00184F76"/>
    <w:rsid w:val="0018581C"/>
    <w:rsid w:val="00193931"/>
    <w:rsid w:val="00195653"/>
    <w:rsid w:val="00195ED4"/>
    <w:rsid w:val="001A244E"/>
    <w:rsid w:val="001A7263"/>
    <w:rsid w:val="001C4854"/>
    <w:rsid w:val="001C679E"/>
    <w:rsid w:val="001D482B"/>
    <w:rsid w:val="001D6A21"/>
    <w:rsid w:val="001E1686"/>
    <w:rsid w:val="002009E3"/>
    <w:rsid w:val="0020256F"/>
    <w:rsid w:val="002063A0"/>
    <w:rsid w:val="002066BB"/>
    <w:rsid w:val="00213CD8"/>
    <w:rsid w:val="002148B1"/>
    <w:rsid w:val="002161D5"/>
    <w:rsid w:val="002216AC"/>
    <w:rsid w:val="00242F79"/>
    <w:rsid w:val="0025743F"/>
    <w:rsid w:val="0027087F"/>
    <w:rsid w:val="00271A74"/>
    <w:rsid w:val="00292EFB"/>
    <w:rsid w:val="002A1347"/>
    <w:rsid w:val="002A2FA3"/>
    <w:rsid w:val="002A5AA2"/>
    <w:rsid w:val="002A704B"/>
    <w:rsid w:val="002A7868"/>
    <w:rsid w:val="002B232C"/>
    <w:rsid w:val="002B2607"/>
    <w:rsid w:val="002B5E3B"/>
    <w:rsid w:val="002C0F01"/>
    <w:rsid w:val="002E49A4"/>
    <w:rsid w:val="002F084D"/>
    <w:rsid w:val="002F34B4"/>
    <w:rsid w:val="002F7DCF"/>
    <w:rsid w:val="003009B5"/>
    <w:rsid w:val="00326E00"/>
    <w:rsid w:val="00334CA0"/>
    <w:rsid w:val="00366363"/>
    <w:rsid w:val="0037040E"/>
    <w:rsid w:val="00371D35"/>
    <w:rsid w:val="00380438"/>
    <w:rsid w:val="00387B31"/>
    <w:rsid w:val="00395136"/>
    <w:rsid w:val="003A0A84"/>
    <w:rsid w:val="003A5B08"/>
    <w:rsid w:val="003D26FF"/>
    <w:rsid w:val="003D4243"/>
    <w:rsid w:val="003D4CB6"/>
    <w:rsid w:val="003D4CBF"/>
    <w:rsid w:val="003E7F7F"/>
    <w:rsid w:val="003F306D"/>
    <w:rsid w:val="004011E8"/>
    <w:rsid w:val="00424EA9"/>
    <w:rsid w:val="004274C6"/>
    <w:rsid w:val="00432818"/>
    <w:rsid w:val="00433E53"/>
    <w:rsid w:val="00436F99"/>
    <w:rsid w:val="004403D0"/>
    <w:rsid w:val="00443C95"/>
    <w:rsid w:val="00444E24"/>
    <w:rsid w:val="004530D5"/>
    <w:rsid w:val="00470AFF"/>
    <w:rsid w:val="00476947"/>
    <w:rsid w:val="004814C0"/>
    <w:rsid w:val="004817A6"/>
    <w:rsid w:val="00485C31"/>
    <w:rsid w:val="00497114"/>
    <w:rsid w:val="004A106E"/>
    <w:rsid w:val="004A142D"/>
    <w:rsid w:val="004A49D5"/>
    <w:rsid w:val="004A5A3E"/>
    <w:rsid w:val="004B4E96"/>
    <w:rsid w:val="004C3950"/>
    <w:rsid w:val="004C6364"/>
    <w:rsid w:val="004C6A0D"/>
    <w:rsid w:val="004D635F"/>
    <w:rsid w:val="004E3665"/>
    <w:rsid w:val="004F054F"/>
    <w:rsid w:val="005015ED"/>
    <w:rsid w:val="00506418"/>
    <w:rsid w:val="00507DCB"/>
    <w:rsid w:val="005102FC"/>
    <w:rsid w:val="005115FC"/>
    <w:rsid w:val="00515A69"/>
    <w:rsid w:val="0052039B"/>
    <w:rsid w:val="005347F9"/>
    <w:rsid w:val="00551068"/>
    <w:rsid w:val="00551F86"/>
    <w:rsid w:val="00560E3C"/>
    <w:rsid w:val="00562E64"/>
    <w:rsid w:val="00567F0A"/>
    <w:rsid w:val="0057212F"/>
    <w:rsid w:val="00575DBF"/>
    <w:rsid w:val="005764CE"/>
    <w:rsid w:val="0058517A"/>
    <w:rsid w:val="00585D17"/>
    <w:rsid w:val="00594115"/>
    <w:rsid w:val="00596882"/>
    <w:rsid w:val="00596E4C"/>
    <w:rsid w:val="005A0E65"/>
    <w:rsid w:val="005B469F"/>
    <w:rsid w:val="005C2103"/>
    <w:rsid w:val="005C55FA"/>
    <w:rsid w:val="005C79AB"/>
    <w:rsid w:val="005D1DA0"/>
    <w:rsid w:val="005D6680"/>
    <w:rsid w:val="005D775A"/>
    <w:rsid w:val="005E6160"/>
    <w:rsid w:val="005F1E8F"/>
    <w:rsid w:val="005F6074"/>
    <w:rsid w:val="006276F3"/>
    <w:rsid w:val="00642A84"/>
    <w:rsid w:val="00654C4F"/>
    <w:rsid w:val="00660448"/>
    <w:rsid w:val="00663633"/>
    <w:rsid w:val="00665B2C"/>
    <w:rsid w:val="00671763"/>
    <w:rsid w:val="00674812"/>
    <w:rsid w:val="006852C6"/>
    <w:rsid w:val="00691105"/>
    <w:rsid w:val="00694710"/>
    <w:rsid w:val="006A1331"/>
    <w:rsid w:val="006A2079"/>
    <w:rsid w:val="006B4E16"/>
    <w:rsid w:val="006C2EA6"/>
    <w:rsid w:val="006C4696"/>
    <w:rsid w:val="006C78B9"/>
    <w:rsid w:val="006D395C"/>
    <w:rsid w:val="006E6719"/>
    <w:rsid w:val="006F00DC"/>
    <w:rsid w:val="006F3D98"/>
    <w:rsid w:val="006F591F"/>
    <w:rsid w:val="006F61CB"/>
    <w:rsid w:val="006F682B"/>
    <w:rsid w:val="006F6DCE"/>
    <w:rsid w:val="00707B4B"/>
    <w:rsid w:val="007113B8"/>
    <w:rsid w:val="00711C50"/>
    <w:rsid w:val="0071739C"/>
    <w:rsid w:val="00717DEC"/>
    <w:rsid w:val="00724CAC"/>
    <w:rsid w:val="00725E57"/>
    <w:rsid w:val="007264D2"/>
    <w:rsid w:val="00734E20"/>
    <w:rsid w:val="0073701D"/>
    <w:rsid w:val="00743091"/>
    <w:rsid w:val="007444EA"/>
    <w:rsid w:val="00747BF4"/>
    <w:rsid w:val="007523B3"/>
    <w:rsid w:val="00755A3A"/>
    <w:rsid w:val="00761A21"/>
    <w:rsid w:val="007631AF"/>
    <w:rsid w:val="007633AD"/>
    <w:rsid w:val="0076735E"/>
    <w:rsid w:val="00770767"/>
    <w:rsid w:val="00770EAC"/>
    <w:rsid w:val="00775948"/>
    <w:rsid w:val="0077798B"/>
    <w:rsid w:val="007858C3"/>
    <w:rsid w:val="00785A66"/>
    <w:rsid w:val="007874D5"/>
    <w:rsid w:val="007909B9"/>
    <w:rsid w:val="007920D2"/>
    <w:rsid w:val="00793162"/>
    <w:rsid w:val="007A2DCF"/>
    <w:rsid w:val="007B05DD"/>
    <w:rsid w:val="007B142B"/>
    <w:rsid w:val="007B3907"/>
    <w:rsid w:val="007B5E2A"/>
    <w:rsid w:val="007C2094"/>
    <w:rsid w:val="007C6396"/>
    <w:rsid w:val="007D5DCD"/>
    <w:rsid w:val="007E59CA"/>
    <w:rsid w:val="007F160E"/>
    <w:rsid w:val="00820E56"/>
    <w:rsid w:val="008245C8"/>
    <w:rsid w:val="00833669"/>
    <w:rsid w:val="00855A8D"/>
    <w:rsid w:val="00863777"/>
    <w:rsid w:val="0087418A"/>
    <w:rsid w:val="00875596"/>
    <w:rsid w:val="00883730"/>
    <w:rsid w:val="00894639"/>
    <w:rsid w:val="008957AA"/>
    <w:rsid w:val="008976AE"/>
    <w:rsid w:val="008A286F"/>
    <w:rsid w:val="008B0149"/>
    <w:rsid w:val="008B604C"/>
    <w:rsid w:val="008B6982"/>
    <w:rsid w:val="008D0561"/>
    <w:rsid w:val="008D4ED5"/>
    <w:rsid w:val="008F1E93"/>
    <w:rsid w:val="008F5B3E"/>
    <w:rsid w:val="00901BF5"/>
    <w:rsid w:val="00930890"/>
    <w:rsid w:val="00931CF2"/>
    <w:rsid w:val="00934AB1"/>
    <w:rsid w:val="009516C1"/>
    <w:rsid w:val="00954472"/>
    <w:rsid w:val="0095744F"/>
    <w:rsid w:val="0097149A"/>
    <w:rsid w:val="009769A7"/>
    <w:rsid w:val="00980657"/>
    <w:rsid w:val="00992CFC"/>
    <w:rsid w:val="0099639A"/>
    <w:rsid w:val="009B0E1E"/>
    <w:rsid w:val="009B3867"/>
    <w:rsid w:val="009C57C1"/>
    <w:rsid w:val="009C5FE1"/>
    <w:rsid w:val="009D5389"/>
    <w:rsid w:val="009D5988"/>
    <w:rsid w:val="009E3103"/>
    <w:rsid w:val="009E5794"/>
    <w:rsid w:val="009E5C58"/>
    <w:rsid w:val="009F2951"/>
    <w:rsid w:val="009F4362"/>
    <w:rsid w:val="009F57DE"/>
    <w:rsid w:val="00A0069E"/>
    <w:rsid w:val="00A01738"/>
    <w:rsid w:val="00A07057"/>
    <w:rsid w:val="00A10916"/>
    <w:rsid w:val="00A273F1"/>
    <w:rsid w:val="00A34869"/>
    <w:rsid w:val="00A4055C"/>
    <w:rsid w:val="00A425EB"/>
    <w:rsid w:val="00A42701"/>
    <w:rsid w:val="00A512E2"/>
    <w:rsid w:val="00A51EF7"/>
    <w:rsid w:val="00A53FEA"/>
    <w:rsid w:val="00A54783"/>
    <w:rsid w:val="00A61578"/>
    <w:rsid w:val="00A64C25"/>
    <w:rsid w:val="00A6641A"/>
    <w:rsid w:val="00A73096"/>
    <w:rsid w:val="00A734AA"/>
    <w:rsid w:val="00A806AF"/>
    <w:rsid w:val="00A81FF8"/>
    <w:rsid w:val="00AB02FA"/>
    <w:rsid w:val="00AC137C"/>
    <w:rsid w:val="00AD5CEA"/>
    <w:rsid w:val="00AE022C"/>
    <w:rsid w:val="00AE0CD5"/>
    <w:rsid w:val="00AE7E21"/>
    <w:rsid w:val="00B01449"/>
    <w:rsid w:val="00B025A1"/>
    <w:rsid w:val="00B1245C"/>
    <w:rsid w:val="00B150CD"/>
    <w:rsid w:val="00B258D5"/>
    <w:rsid w:val="00B31464"/>
    <w:rsid w:val="00B37C46"/>
    <w:rsid w:val="00B40588"/>
    <w:rsid w:val="00B42AE5"/>
    <w:rsid w:val="00B43A7D"/>
    <w:rsid w:val="00B61C6A"/>
    <w:rsid w:val="00B7486C"/>
    <w:rsid w:val="00B832B6"/>
    <w:rsid w:val="00B8414F"/>
    <w:rsid w:val="00BA0DF8"/>
    <w:rsid w:val="00BA7106"/>
    <w:rsid w:val="00BB3C2E"/>
    <w:rsid w:val="00BC3010"/>
    <w:rsid w:val="00BD5359"/>
    <w:rsid w:val="00BD5DF7"/>
    <w:rsid w:val="00BE0E95"/>
    <w:rsid w:val="00BE1AE3"/>
    <w:rsid w:val="00BE1C38"/>
    <w:rsid w:val="00BE6BC6"/>
    <w:rsid w:val="00BF0F6B"/>
    <w:rsid w:val="00C02AF5"/>
    <w:rsid w:val="00C02E84"/>
    <w:rsid w:val="00C131C5"/>
    <w:rsid w:val="00C1367C"/>
    <w:rsid w:val="00C2051F"/>
    <w:rsid w:val="00C27F80"/>
    <w:rsid w:val="00C3065F"/>
    <w:rsid w:val="00C34211"/>
    <w:rsid w:val="00C37653"/>
    <w:rsid w:val="00C37C90"/>
    <w:rsid w:val="00C41D14"/>
    <w:rsid w:val="00C41E11"/>
    <w:rsid w:val="00C44F62"/>
    <w:rsid w:val="00C47D60"/>
    <w:rsid w:val="00C50A2B"/>
    <w:rsid w:val="00C57E1A"/>
    <w:rsid w:val="00C663A3"/>
    <w:rsid w:val="00C71F55"/>
    <w:rsid w:val="00C73610"/>
    <w:rsid w:val="00C801FD"/>
    <w:rsid w:val="00C93CE5"/>
    <w:rsid w:val="00CA06BE"/>
    <w:rsid w:val="00CA6B70"/>
    <w:rsid w:val="00CC0F4E"/>
    <w:rsid w:val="00CC1954"/>
    <w:rsid w:val="00CC2C86"/>
    <w:rsid w:val="00CD1EE8"/>
    <w:rsid w:val="00CD666F"/>
    <w:rsid w:val="00CE2884"/>
    <w:rsid w:val="00CE4F38"/>
    <w:rsid w:val="00CE5220"/>
    <w:rsid w:val="00CE6000"/>
    <w:rsid w:val="00CF6349"/>
    <w:rsid w:val="00D062CF"/>
    <w:rsid w:val="00D11322"/>
    <w:rsid w:val="00D1478F"/>
    <w:rsid w:val="00D16B9E"/>
    <w:rsid w:val="00D23B1F"/>
    <w:rsid w:val="00D260AE"/>
    <w:rsid w:val="00D4083B"/>
    <w:rsid w:val="00D4084A"/>
    <w:rsid w:val="00D51755"/>
    <w:rsid w:val="00D54AF1"/>
    <w:rsid w:val="00D56BE1"/>
    <w:rsid w:val="00D57AAE"/>
    <w:rsid w:val="00D64AEE"/>
    <w:rsid w:val="00D64DDB"/>
    <w:rsid w:val="00D77F6B"/>
    <w:rsid w:val="00D8536C"/>
    <w:rsid w:val="00D856E3"/>
    <w:rsid w:val="00D913DC"/>
    <w:rsid w:val="00D946F9"/>
    <w:rsid w:val="00D97160"/>
    <w:rsid w:val="00DA4D94"/>
    <w:rsid w:val="00DC7882"/>
    <w:rsid w:val="00DE0EF3"/>
    <w:rsid w:val="00DE1B51"/>
    <w:rsid w:val="00DE5CF2"/>
    <w:rsid w:val="00DE5F2C"/>
    <w:rsid w:val="00DE5F5D"/>
    <w:rsid w:val="00DE7571"/>
    <w:rsid w:val="00DF0344"/>
    <w:rsid w:val="00DF1C32"/>
    <w:rsid w:val="00DF26CE"/>
    <w:rsid w:val="00DF54E2"/>
    <w:rsid w:val="00E02260"/>
    <w:rsid w:val="00E20CB6"/>
    <w:rsid w:val="00E43CF5"/>
    <w:rsid w:val="00E60ADF"/>
    <w:rsid w:val="00E74AEF"/>
    <w:rsid w:val="00E75DED"/>
    <w:rsid w:val="00E83996"/>
    <w:rsid w:val="00EA2B55"/>
    <w:rsid w:val="00EC3070"/>
    <w:rsid w:val="00ED2A05"/>
    <w:rsid w:val="00ED72A4"/>
    <w:rsid w:val="00EF2E92"/>
    <w:rsid w:val="00F07865"/>
    <w:rsid w:val="00F11F48"/>
    <w:rsid w:val="00F17301"/>
    <w:rsid w:val="00F20643"/>
    <w:rsid w:val="00F23ED7"/>
    <w:rsid w:val="00F25BC6"/>
    <w:rsid w:val="00F5191C"/>
    <w:rsid w:val="00F52C57"/>
    <w:rsid w:val="00F5459B"/>
    <w:rsid w:val="00F56F5D"/>
    <w:rsid w:val="00F63401"/>
    <w:rsid w:val="00F63F2C"/>
    <w:rsid w:val="00F64E74"/>
    <w:rsid w:val="00F66CAC"/>
    <w:rsid w:val="00F749EA"/>
    <w:rsid w:val="00F9336C"/>
    <w:rsid w:val="00FA4F81"/>
    <w:rsid w:val="00FA5509"/>
    <w:rsid w:val="00FB6C61"/>
    <w:rsid w:val="00FB7857"/>
    <w:rsid w:val="00FB7D86"/>
    <w:rsid w:val="00FD2318"/>
    <w:rsid w:val="00FD7B7B"/>
    <w:rsid w:val="00FE177E"/>
    <w:rsid w:val="00FE330B"/>
    <w:rsid w:val="00FE6616"/>
    <w:rsid w:val="00FE7153"/>
    <w:rsid w:val="00FE7176"/>
    <w:rsid w:val="00FF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FollowedHyperlink">
    <w:name w:val="FollowedHyperlink"/>
    <w:basedOn w:val="DefaultParagraphFont"/>
    <w:rsid w:val="00752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FollowedHyperlink">
    <w:name w:val="FollowedHyperlink"/>
    <w:basedOn w:val="DefaultParagraphFont"/>
    <w:rsid w:val="007523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64599">
      <w:bodyDiv w:val="1"/>
      <w:marLeft w:val="0"/>
      <w:marRight w:val="0"/>
      <w:marTop w:val="0"/>
      <w:marBottom w:val="0"/>
      <w:divBdr>
        <w:top w:val="none" w:sz="0" w:space="0" w:color="auto"/>
        <w:left w:val="none" w:sz="0" w:space="0" w:color="auto"/>
        <w:bottom w:val="none" w:sz="0" w:space="0" w:color="auto"/>
        <w:right w:val="none" w:sz="0" w:space="0" w:color="auto"/>
      </w:divBdr>
    </w:div>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295254881">
      <w:bodyDiv w:val="1"/>
      <w:marLeft w:val="0"/>
      <w:marRight w:val="0"/>
      <w:marTop w:val="0"/>
      <w:marBottom w:val="0"/>
      <w:divBdr>
        <w:top w:val="none" w:sz="0" w:space="0" w:color="auto"/>
        <w:left w:val="none" w:sz="0" w:space="0" w:color="auto"/>
        <w:bottom w:val="none" w:sz="0" w:space="0" w:color="auto"/>
        <w:right w:val="none" w:sz="0" w:space="0" w:color="auto"/>
      </w:divBdr>
    </w:div>
    <w:div w:id="380715680">
      <w:bodyDiv w:val="1"/>
      <w:marLeft w:val="0"/>
      <w:marRight w:val="0"/>
      <w:marTop w:val="0"/>
      <w:marBottom w:val="0"/>
      <w:divBdr>
        <w:top w:val="none" w:sz="0" w:space="0" w:color="auto"/>
        <w:left w:val="none" w:sz="0" w:space="0" w:color="auto"/>
        <w:bottom w:val="none" w:sz="0" w:space="0" w:color="auto"/>
        <w:right w:val="none" w:sz="0" w:space="0" w:color="auto"/>
      </w:divBdr>
    </w:div>
    <w:div w:id="541989184">
      <w:bodyDiv w:val="1"/>
      <w:marLeft w:val="0"/>
      <w:marRight w:val="0"/>
      <w:marTop w:val="0"/>
      <w:marBottom w:val="0"/>
      <w:divBdr>
        <w:top w:val="none" w:sz="0" w:space="0" w:color="auto"/>
        <w:left w:val="none" w:sz="0" w:space="0" w:color="auto"/>
        <w:bottom w:val="none" w:sz="0" w:space="0" w:color="auto"/>
        <w:right w:val="none" w:sz="0" w:space="0" w:color="auto"/>
      </w:divBdr>
    </w:div>
    <w:div w:id="565265015">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2342">
      <w:bodyDiv w:val="1"/>
      <w:marLeft w:val="0"/>
      <w:marRight w:val="0"/>
      <w:marTop w:val="0"/>
      <w:marBottom w:val="0"/>
      <w:divBdr>
        <w:top w:val="none" w:sz="0" w:space="0" w:color="auto"/>
        <w:left w:val="none" w:sz="0" w:space="0" w:color="auto"/>
        <w:bottom w:val="none" w:sz="0" w:space="0" w:color="auto"/>
        <w:right w:val="none" w:sz="0" w:space="0" w:color="auto"/>
      </w:divBdr>
    </w:div>
    <w:div w:id="980039259">
      <w:bodyDiv w:val="1"/>
      <w:marLeft w:val="0"/>
      <w:marRight w:val="0"/>
      <w:marTop w:val="0"/>
      <w:marBottom w:val="0"/>
      <w:divBdr>
        <w:top w:val="none" w:sz="0" w:space="0" w:color="auto"/>
        <w:left w:val="none" w:sz="0" w:space="0" w:color="auto"/>
        <w:bottom w:val="none" w:sz="0" w:space="0" w:color="auto"/>
        <w:right w:val="none" w:sz="0" w:space="0" w:color="auto"/>
      </w:divBdr>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123575924">
      <w:bodyDiv w:val="1"/>
      <w:marLeft w:val="0"/>
      <w:marRight w:val="0"/>
      <w:marTop w:val="0"/>
      <w:marBottom w:val="0"/>
      <w:divBdr>
        <w:top w:val="none" w:sz="0" w:space="0" w:color="auto"/>
        <w:left w:val="none" w:sz="0" w:space="0" w:color="auto"/>
        <w:bottom w:val="none" w:sz="0" w:space="0" w:color="auto"/>
        <w:right w:val="none" w:sz="0" w:space="0" w:color="auto"/>
      </w:divBdr>
    </w:div>
    <w:div w:id="1145047679">
      <w:bodyDiv w:val="1"/>
      <w:marLeft w:val="0"/>
      <w:marRight w:val="0"/>
      <w:marTop w:val="0"/>
      <w:marBottom w:val="0"/>
      <w:divBdr>
        <w:top w:val="none" w:sz="0" w:space="0" w:color="auto"/>
        <w:left w:val="none" w:sz="0" w:space="0" w:color="auto"/>
        <w:bottom w:val="none" w:sz="0" w:space="0" w:color="auto"/>
        <w:right w:val="none" w:sz="0" w:space="0" w:color="auto"/>
      </w:divBdr>
    </w:div>
    <w:div w:id="1176649085">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441294731">
      <w:bodyDiv w:val="1"/>
      <w:marLeft w:val="0"/>
      <w:marRight w:val="0"/>
      <w:marTop w:val="0"/>
      <w:marBottom w:val="0"/>
      <w:divBdr>
        <w:top w:val="none" w:sz="0" w:space="0" w:color="auto"/>
        <w:left w:val="none" w:sz="0" w:space="0" w:color="auto"/>
        <w:bottom w:val="none" w:sz="0" w:space="0" w:color="auto"/>
        <w:right w:val="none" w:sz="0" w:space="0" w:color="auto"/>
      </w:divBdr>
    </w:div>
    <w:div w:id="1617786889">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35410321">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88617">
      <w:bodyDiv w:val="1"/>
      <w:marLeft w:val="0"/>
      <w:marRight w:val="0"/>
      <w:marTop w:val="0"/>
      <w:marBottom w:val="0"/>
      <w:divBdr>
        <w:top w:val="none" w:sz="0" w:space="0" w:color="auto"/>
        <w:left w:val="none" w:sz="0" w:space="0" w:color="auto"/>
        <w:bottom w:val="none" w:sz="0" w:space="0" w:color="auto"/>
        <w:right w:val="none" w:sz="0" w:space="0" w:color="auto"/>
      </w:divBdr>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 w:id="20552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2588-F435-4B58-965B-19FF424F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19237</Words>
  <Characters>109654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128634</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9</cp:revision>
  <cp:lastPrinted>2012-06-19T16:15:00Z</cp:lastPrinted>
  <dcterms:created xsi:type="dcterms:W3CDTF">2012-06-21T14:05:00Z</dcterms:created>
  <dcterms:modified xsi:type="dcterms:W3CDTF">2012-06-26T19:29:00Z</dcterms:modified>
</cp:coreProperties>
</file>